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9A" w:rsidRDefault="0017789A" w:rsidP="0017789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 ДЕПУТАТОВ КРАСНОГВАРДЕЙСКОГО МУНИЦИПАЛЬНОГО ОКРУГА СТАВРОПОЛЬСКОГО КРАЯ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24 февраля 2021 г. № 130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ОБ УТВЕРЖДЕНИИ ПОРЯДКА РАЗМЕЩЕНИЯ СВЕДЕНИЙ О ДОХОДАХ, РАСХОДАХ, ОБ ИМУЩЕСТВЕ И ОБЯЗАТЕЛЬСТВАХ ИМУЩЕСТВЕННОГО ХАРАКТЕРА ЛИЦ, ЗАМЕЩАЮЩИХ МУНИЦИПАЛЬНЫЕ ДОЛЖНОСТИ КРАСНОГВАРДЕЙСКОГО МУНИЦИПАЛЬНОГО ОКРУГА СТАВРОПОЛЬСКОГО КРАЯ, И МУНИЦИПАЛЬНЫХ СЛУЖАЩИХ ОРГАНОВ МЕСТНОГО САМОУПРАВЛЕНИЯ КРАСНОГВАРДЕЙСКОГО МУНИЦИПАЛЬНОГО ОКРУГА СТАВРОПОЛЬСКОГО КРАЯ И ЧЛЕНОВ ИХ СЕМЕЙ НА ОФИЦИАЛЬНОМ САЙТЕ И ПРЕДОСТАВЛЕНИЯ ЭТИХ СВЕДЕНИЙ ОБЩЕРОССИЙСКИМ СРЕДСТВАМ МАССОВОЙ ИНФОРМАЦИИ ДЛЯ ОПУБЛИКОВАНИЯ</w:t>
      </w:r>
      <w:proofErr w:type="gramEnd"/>
    </w:p>
    <w:p w:rsidR="0017789A" w:rsidRDefault="0017789A" w:rsidP="0017789A">
      <w:pPr>
        <w:pStyle w:val="a3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7789A" w:rsidRDefault="0017789A" w:rsidP="0017789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{в редакции </w:t>
      </w:r>
      <w:proofErr w:type="gramStart"/>
      <w:r>
        <w:rPr>
          <w:rFonts w:ascii="Arial" w:hAnsi="Arial" w:cs="Arial"/>
          <w:color w:val="000000"/>
        </w:rPr>
        <w:t>решения Совета депутатов Красногвардейского муниципального округа Ставропольского края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Style w:val="hyperlink"/>
          <w:rFonts w:ascii="Arial" w:hAnsi="Arial" w:cs="Arial"/>
          <w:color w:val="0000FF"/>
        </w:rPr>
        <w:t>от 18.04.2023 № 510</w:t>
      </w:r>
      <w:r>
        <w:rPr>
          <w:rFonts w:ascii="Arial" w:hAnsi="Arial" w:cs="Arial"/>
          <w:color w:val="000000"/>
        </w:rPr>
        <w:t>}</w:t>
      </w:r>
    </w:p>
    <w:p w:rsidR="0017789A" w:rsidRDefault="0017789A" w:rsidP="0017789A">
      <w:pPr>
        <w:pStyle w:val="a3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Федеральным законом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от 25 декабря 2008 года № 273-ФЗ</w:t>
        </w:r>
      </w:hyperlink>
      <w:r>
        <w:rPr>
          <w:rFonts w:ascii="Arial" w:hAnsi="Arial" w:cs="Arial"/>
          <w:color w:val="000000"/>
        </w:rPr>
        <w:t> «О противодействии коррупции», Указом Президента Российской Федерации от 08 июля 2013 года № 613 «Вопросы противодействия коррупции» Совет депутатов Красногвардейского муниципального округа Ставропольского края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aps/>
          <w:color w:val="000000"/>
        </w:rPr>
        <w:t> 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aps/>
          <w:color w:val="000000"/>
        </w:rPr>
        <w:t>РЕШИЛ: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proofErr w:type="gramStart"/>
      <w:r>
        <w:rPr>
          <w:rFonts w:ascii="Arial" w:hAnsi="Arial" w:cs="Arial"/>
          <w:color w:val="000000"/>
        </w:rPr>
        <w:t>Утвердить прилагаемый Порядок размещения сведений о доходах, расходах, об имуществе и обязательствах имущественного характера лиц, замещающих муниципальные должности Красногвардейского муниципального округа Ставропольского края, и муниципальных служащих органов местного самоуправления Красногвардейского муниципального округа Ставропольского края и членов их семей на официальном сайте и предоставления этих сведений общероссийским средствам массовой информации для опубликования.</w:t>
      </w:r>
      <w:proofErr w:type="gramEnd"/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Признать утратившими силу: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Решение</w:t>
        </w:r>
      </w:hyperlink>
      <w:r>
        <w:rPr>
          <w:rFonts w:ascii="Arial" w:hAnsi="Arial" w:cs="Arial"/>
          <w:color w:val="000000"/>
        </w:rPr>
        <w:t> Совета Красногвардейского муниципального района Ставропольского края от 17 сентября 2013 г. № 79 «Об утверждении порядка размещения сведений о доходах, расходах, об имуществе и обязательствах имущественного характера муниципальных служащих органов местного самоуправления Красногвардейского муниципального района и членов их семей на официальном сайте и предоставления этих сведений общероссийским средствам массовой информации для опубликования»;</w:t>
      </w:r>
      <w:proofErr w:type="gramEnd"/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Решение</w:t>
        </w:r>
      </w:hyperlink>
      <w:r>
        <w:rPr>
          <w:rFonts w:ascii="Arial" w:hAnsi="Arial" w:cs="Arial"/>
          <w:color w:val="000000"/>
        </w:rPr>
        <w:t xml:space="preserve"> Совета Красногвардейского муниципального района Ставропольского края от 24 ноября 2015г. № 301 «О внесении изменений </w:t>
      </w:r>
      <w:r>
        <w:rPr>
          <w:rFonts w:ascii="Arial" w:hAnsi="Arial" w:cs="Arial"/>
          <w:color w:val="000000"/>
        </w:rPr>
        <w:lastRenderedPageBreak/>
        <w:t>в порядок размещения сведений о доходах, расходах, об имуществе и обязательствах имущественного характера муниципальных служащих органов местного самоуправления Красногвардейского муниципального района и членов их семей на официальном сайте и предоставления этих сведений общероссийским средствам массовой информации для опубликования, утверждённый решением Совета Красногвардейского муниципального района от</w:t>
      </w:r>
      <w:proofErr w:type="gramEnd"/>
      <w:r>
        <w:rPr>
          <w:rFonts w:ascii="Arial" w:hAnsi="Arial" w:cs="Arial"/>
          <w:color w:val="000000"/>
        </w:rPr>
        <w:t xml:space="preserve"> 17 сентября 2013 г. № 79»;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Решение</w:t>
        </w:r>
      </w:hyperlink>
      <w:r>
        <w:rPr>
          <w:rFonts w:ascii="Arial" w:hAnsi="Arial" w:cs="Arial"/>
          <w:color w:val="000000"/>
        </w:rPr>
        <w:t> Совета Красногвардейского муниципального района Ставропольского края от 26 апреля 2017 г. № 468 «О внесении изменений в решение Совета Красногвардейского муниципального района от 17 сентября 2013 г. № 79 «Об утверждении порядка размещения сведений о доходах, расходах, об имуществе и обязательствах имущественного характера муниципальных служащих органов местного самоуправления Красногвардейского муниципального района и членов их семей на официальном сайте и предоставления этих</w:t>
      </w:r>
      <w:proofErr w:type="gramEnd"/>
      <w:r>
        <w:rPr>
          <w:rFonts w:ascii="Arial" w:hAnsi="Arial" w:cs="Arial"/>
          <w:color w:val="000000"/>
        </w:rPr>
        <w:t xml:space="preserve"> сведений общероссийским средствам массовой информации для опубликования»;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Решение</w:t>
        </w:r>
      </w:hyperlink>
      <w:r>
        <w:rPr>
          <w:rFonts w:ascii="Arial" w:hAnsi="Arial" w:cs="Arial"/>
          <w:color w:val="000000"/>
        </w:rPr>
        <w:t> Совета Красногвардейского муниципального района Ставропольского края от 27 июня 2018 г. № 94 «О внесении изменения в Порядок размещения сведений о доходах, расходах, об имуществе и обязательствах имущественного характера выборных должностных лиц, муниципальных служащих органов местного самоуправления Красногвардейского муниципального района и членов их семей на официальном сайте и предоставления этих сведений общероссийским средствам массовой информации для опубликования, утвержденный решением Совета</w:t>
      </w:r>
      <w:proofErr w:type="gramEnd"/>
      <w:r>
        <w:rPr>
          <w:rFonts w:ascii="Arial" w:hAnsi="Arial" w:cs="Arial"/>
          <w:color w:val="000000"/>
        </w:rPr>
        <w:t xml:space="preserve"> Красногвардейского муниципального района от 17 сентября 2013 г. № 79».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решения возложить на председателя Совета депутатов Красногвардейского муниципального округа Ставропольского края.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 Настоящее решение вступает в силу после его официального опубликования (обнародования).</w:t>
      </w:r>
    </w:p>
    <w:p w:rsidR="0017789A" w:rsidRDefault="0017789A" w:rsidP="0017789A">
      <w:pPr>
        <w:pStyle w:val="a3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7789A" w:rsidRDefault="0017789A" w:rsidP="0017789A">
      <w:pPr>
        <w:pStyle w:val="a3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7789A" w:rsidRDefault="0017789A" w:rsidP="0017789A">
      <w:pPr>
        <w:pStyle w:val="a3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депутатов </w:t>
      </w:r>
      <w:proofErr w:type="gramStart"/>
      <w:r>
        <w:rPr>
          <w:rFonts w:ascii="Arial" w:hAnsi="Arial" w:cs="Arial"/>
          <w:color w:val="000000"/>
        </w:rPr>
        <w:t>Красногвардейского</w:t>
      </w:r>
      <w:proofErr w:type="gramEnd"/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муниципального округа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Ставропольского края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aps/>
          <w:color w:val="000000"/>
        </w:rPr>
        <w:t>С.В. ЧЕРНИКОВ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aps/>
          <w:color w:val="000000"/>
        </w:rPr>
        <w:t> 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Красногвардейского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муниципального района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Ставропольского края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aps/>
          <w:color w:val="000000"/>
        </w:rPr>
        <w:t>К.А. ИШКОВ</w:t>
      </w:r>
    </w:p>
    <w:p w:rsidR="0017789A" w:rsidRDefault="0017789A" w:rsidP="0017789A">
      <w:pPr>
        <w:pStyle w:val="a3"/>
        <w:spacing w:before="0" w:beforeAutospacing="0" w:after="0" w:afterAutospacing="0"/>
        <w:ind w:left="5954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Приложение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 решению Совета депутатов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Красногвардейского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муниципального округа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Ставропольского края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 24 февраля 2021 г. № 130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ПОРЯДОК РАЗМЕЩЕНИЯ СВЕДЕНИЙ О ДОХОДАХ, РАСХОДАХ, ОБ ИМУЩЕСТВЕ И ОБЯЗАТЕЛЬСТВАХ ИМУЩЕСТВЕННОГО ХАРАКТЕРА ЛИЦ, ЗАМЕЩАЮЩИХ МУНИЦИПАЛЬНЫЕ ДОЛЖНОСТИ КРАСНОГВАРДЕЙСКОГО МУНИЦИПАЛЬНОГО ОКРУГА СТАВРОПОЛЬСКОГО КРАЯ, И МУНИЦИПАЛЬНЫХ СЛУЖАЩИХ ОРГАНОВ МЕСТНОГО САМОУПРАВЛЕНИЯ КРАСНОГВАРДЕЙСКОГО МУНИЦИПАЛЬНОГО ОКРУГА СТАВРОПОЛЬСКОГО КРАЯ И ЧЛЕНОВ ИХ СЕМЕЙ НА ОФИЦИАЛЬНОМ САЙТЕ И ПРЕДОСТАВЛЕНИЯ ЭТИХ СВЕДЕНИЙ ОБЩЕРОССИЙСКИМ СРЕДСТВАМ МАССОВОЙ ИНФОРМАЦИИ ДЛЯ ОПУБЛИКОВАНИЯ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7789A" w:rsidRDefault="0017789A" w:rsidP="0017789A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1. </w:t>
      </w:r>
      <w:proofErr w:type="gramStart"/>
      <w:r>
        <w:rPr>
          <w:rFonts w:ascii="Arial" w:hAnsi="Arial" w:cs="Arial"/>
          <w:color w:val="000000"/>
        </w:rPr>
        <w:t>Настоящим Порядком устанавливаются обязанности органов местного самоуправления Красногвардейского муниципального округа Ставропольского края по размещению сведений о доходах, расходах, об имуществе и обязательствах имущественного характера лиц, замещающих муниципальные должности Красногвардейского муниципального округа Ставропольского края, и муниципальных служащих органов местного самоуправления Красногвардейского муниципального округа Ставропольского края (далее соответственно - лица, замещающие муниципальные должности, муниципальные служащие), их супругов и несовершеннолетних детей на официальном сайте</w:t>
      </w:r>
      <w:proofErr w:type="gramEnd"/>
      <w:r>
        <w:rPr>
          <w:rFonts w:ascii="Arial" w:hAnsi="Arial" w:cs="Arial"/>
          <w:color w:val="000000"/>
        </w:rPr>
        <w:t xml:space="preserve"> органов местного самоуправления Красногвардейского муниципального округа Ставропольского края в информационно-телекоммуникационной сети «Интернет» (далее - официальный сайт) и предоставление этих сведений общероссийским средствам массовой информации для опубликования.</w:t>
      </w:r>
    </w:p>
    <w:p w:rsidR="0017789A" w:rsidRDefault="0017789A" w:rsidP="0017789A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P53"/>
      <w:bookmarkEnd w:id="0"/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000000"/>
        </w:rPr>
        <w:t> . К лицам, замещающим муниципальные должности депутата Совета депутатов Красногвардейского муниципального округа Ставропольского края, правила, установленные настоящим порядком, не применяются.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{в редакции </w:t>
      </w:r>
      <w:proofErr w:type="gramStart"/>
      <w:r>
        <w:rPr>
          <w:rFonts w:ascii="Arial" w:hAnsi="Arial" w:cs="Arial"/>
          <w:color w:val="000000"/>
        </w:rPr>
        <w:t>решения Совета депутатов Красногвардейского муниципального округа Ставропольского края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Style w:val="hyperlink"/>
          <w:rFonts w:ascii="Arial" w:hAnsi="Arial" w:cs="Arial"/>
          <w:color w:val="0000FF"/>
        </w:rPr>
        <w:t>от 18.04.2023 № 510</w:t>
      </w:r>
      <w:r>
        <w:rPr>
          <w:rFonts w:ascii="Arial" w:hAnsi="Arial" w:cs="Arial"/>
          <w:color w:val="000000"/>
        </w:rPr>
        <w:t>}</w:t>
      </w:r>
    </w:p>
    <w:p w:rsidR="0017789A" w:rsidRDefault="0017789A" w:rsidP="0017789A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2. </w:t>
      </w:r>
      <w:proofErr w:type="gramStart"/>
      <w:r>
        <w:rPr>
          <w:rFonts w:ascii="Arial" w:hAnsi="Arial" w:cs="Arial"/>
          <w:color w:val="000000"/>
        </w:rPr>
        <w:t>На официальном сайте размещаются и общероссийским 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 муниципальные должности, муниципальных служащих, замещающих должности, замещение которых влечет за собой размещение таких сведений, 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17789A" w:rsidRDefault="0017789A" w:rsidP="0017789A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а) перечень объектов недвижимого имущества, принадлежащих лицу, замещающему муниципальную должность, муниципальному служащему, их супругам 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7789A" w:rsidRDefault="0017789A" w:rsidP="0017789A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lastRenderedPageBreak/>
        <w:t>б) перечень транспортных средств с указанием вида и марки, принадлежащих на праве собственности лицу, замещающему муниципальную должность, муниципальному служащему, его супруге (супругу) и несовершеннолетним детям;</w:t>
      </w:r>
    </w:p>
    <w:p w:rsidR="0017789A" w:rsidRDefault="0017789A" w:rsidP="0017789A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в) декларированный годовой доход лица, замещающего муниципальную должность, муниципального служащего его супруги (супруга) и несовершеннолетних детей;</w:t>
      </w:r>
    </w:p>
    <w:p w:rsidR="0017789A" w:rsidRDefault="0017789A" w:rsidP="0017789A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</w:rPr>
        <w:t>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 лица, замещающего муниципальную должность, муниципального служащего и его супруги (супруга) за</w:t>
      </w:r>
      <w:proofErr w:type="gramEnd"/>
      <w:r>
        <w:rPr>
          <w:rFonts w:ascii="Arial" w:hAnsi="Arial" w:cs="Arial"/>
          <w:color w:val="000000"/>
        </w:rPr>
        <w:t xml:space="preserve"> три последних года, предшествующих отчетному периоду.</w:t>
      </w:r>
    </w:p>
    <w:p w:rsidR="0017789A" w:rsidRDefault="0017789A" w:rsidP="0017789A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3. </w:t>
      </w:r>
      <w:proofErr w:type="gramStart"/>
      <w:r>
        <w:rPr>
          <w:rFonts w:ascii="Arial" w:hAnsi="Arial" w:cs="Arial"/>
          <w:color w:val="000000"/>
        </w:rPr>
        <w:t>Сведения о доходах, расходах, об имуществе и обязательствах имущественного характера, представленные лицами, замещающими муниципальные должности, подлежащие размещению на официальном сайте в информационно-телекоммуникационной сети «Интернет» и (или) предоставлению для опубликования средствам массовой информации, органы местного самоуправления получают в структурном подразделении аппарата Правительства Ставропольского края по профилактике коррупционных правонарушений.</w:t>
      </w:r>
      <w:proofErr w:type="gramEnd"/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{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редакции решения Совета депутатов Красногвардейского муниципального округа Ставропольского края </w:t>
      </w:r>
      <w:r>
        <w:rPr>
          <w:rStyle w:val="hyperlink"/>
          <w:rFonts w:ascii="Arial" w:hAnsi="Arial" w:cs="Arial"/>
          <w:color w:val="0000FF"/>
        </w:rPr>
        <w:t>от 18.04.2023 № 510</w:t>
      </w:r>
      <w:r>
        <w:rPr>
          <w:rFonts w:ascii="Arial" w:hAnsi="Arial" w:cs="Arial"/>
          <w:color w:val="000000"/>
        </w:rPr>
        <w:t>}</w:t>
      </w:r>
    </w:p>
    <w:p w:rsidR="0017789A" w:rsidRDefault="0017789A" w:rsidP="0017789A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4. В размещаемых на официальном сайте и предоставляемых общероссийским 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7789A" w:rsidRDefault="0017789A" w:rsidP="0017789A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</w:rPr>
        <w:t>а) иные сведения (кроме указанных в пункте 2 настоящего Порядка) о доходах лица, замещающего муниципальную должность, муниципального служащего, 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7789A" w:rsidRDefault="0017789A" w:rsidP="0017789A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б) персональные данные супруги (супруга), детей и иных членов семьи лица, замещающего муниципальную должность, муниципального служащего;</w:t>
      </w:r>
    </w:p>
    <w:p w:rsidR="0017789A" w:rsidRDefault="0017789A" w:rsidP="0017789A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 муниципального служащего, его супруги (супруга), детей и иных членов семьи;</w:t>
      </w:r>
    </w:p>
    <w:p w:rsidR="0017789A" w:rsidRDefault="0017789A" w:rsidP="0017789A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 муниципальному служащему, его супруге (супругу), детям, иным членам семьи на праве собственности или находящихся в их пользовании;</w:t>
      </w:r>
    </w:p>
    <w:p w:rsidR="0017789A" w:rsidRDefault="0017789A" w:rsidP="0017789A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д) информацию, отнесенную к государственной тайне или являющуюся конфиденциальной.</w:t>
      </w:r>
    </w:p>
    <w:p w:rsidR="0017789A" w:rsidRDefault="0017789A" w:rsidP="0017789A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5. </w:t>
      </w:r>
      <w:proofErr w:type="gramStart"/>
      <w:r>
        <w:rPr>
          <w:rFonts w:ascii="Arial" w:hAnsi="Arial" w:cs="Arial"/>
          <w:color w:val="000000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>
        <w:rPr>
          <w:rFonts w:ascii="Arial" w:hAnsi="Arial" w:cs="Arial"/>
          <w:color w:val="000000"/>
        </w:rPr>
        <w:lastRenderedPageBreak/>
        <w:t>имущественного характера его супруги (супруга) и несовершеннолетних</w:t>
      </w:r>
      <w:proofErr w:type="gramEnd"/>
      <w:r>
        <w:rPr>
          <w:rFonts w:ascii="Arial" w:hAnsi="Arial" w:cs="Arial"/>
          <w:color w:val="000000"/>
        </w:rPr>
        <w:t xml:space="preserve"> детей находятся на официальном сайте того органа местного самоуправления в котором лицо, замещающее муниципальную должность, муниципальный служащий замещает должность, и ежегодно обновляются в течение 14 рабочих дней со дня истечения срока, установленного для их подачи.</w:t>
      </w:r>
    </w:p>
    <w:p w:rsidR="0017789A" w:rsidRDefault="0017789A" w:rsidP="0017789A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6. Размещение на официальном сайте сведений о доходах, расходах, об имуществе и обязательствах имущественного характера, указанных в пункте 2 настоящего Порядка, обеспечивается должностными лицами органов местного самоуправления, ответственными за работу по профилактике коррупционных и иных правонарушений.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Должностные лица органов местного самоуправления, ответственные за работу по профилактике коррупционных и иных правонарушений: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в течение трех рабочих дней со дня поступления запроса от общероссийского средства массовой информации сообщают о нем лицу, замещающему муниципальную должность, муниципальному служащему, в отношении которого поступил запрос;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 Порядка, в том случае, если запрашиваемые сведения отсутствуют на официальном сайте.</w:t>
      </w:r>
    </w:p>
    <w:p w:rsidR="0017789A" w:rsidRDefault="0017789A" w:rsidP="0017789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 </w:t>
      </w:r>
      <w:proofErr w:type="gramStart"/>
      <w:r>
        <w:rPr>
          <w:rFonts w:ascii="Arial" w:hAnsi="Arial" w:cs="Arial"/>
          <w:color w:val="000000"/>
        </w:rPr>
        <w:t>Должностные лица органов местного самоуправления, ответственные за работу по профилактике коррупционных и иных правонарушений,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 Порядка, а также за разглашение сведений, отнесенных к государственной тайне или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являющихся</w:t>
      </w:r>
      <w:proofErr w:type="gramEnd"/>
      <w:r>
        <w:rPr>
          <w:rFonts w:ascii="Arial" w:hAnsi="Arial" w:cs="Arial"/>
          <w:color w:val="000000"/>
        </w:rPr>
        <w:t xml:space="preserve"> конфиденциальными.</w:t>
      </w:r>
    </w:p>
    <w:p w:rsidR="001D040D" w:rsidRDefault="001D040D"/>
    <w:sectPr w:rsidR="001D040D" w:rsidSect="001D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7789A"/>
    <w:rsid w:val="0017789A"/>
    <w:rsid w:val="001D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7789A"/>
  </w:style>
  <w:style w:type="paragraph" w:customStyle="1" w:styleId="consplusnormal">
    <w:name w:val="consplusnormal"/>
    <w:basedOn w:val="a"/>
    <w:rsid w:val="0017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057B00B-DB6B-4F31-B0FA-09A77083AFE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AFCB273-0D45-44A9-A708-431501333CA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89FFF92-00E8-4518-8CF9-4415C32BDCDB" TargetMode="External"/><Relationship Id="rId5" Type="http://schemas.openxmlformats.org/officeDocument/2006/relationships/hyperlink" Target="https://pravo-search.minjust.ru/bigs/showDocument.html?id=0972759B-0899-4DF6-BA35-A084D31BA49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9AA48369-618A-4BB4-B4B8-AE15F2B7EBF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1847</Words>
  <Characters>10530</Characters>
  <Application>Microsoft Office Word</Application>
  <DocSecurity>0</DocSecurity>
  <Lines>87</Lines>
  <Paragraphs>24</Paragraphs>
  <ScaleCrop>false</ScaleCrop>
  <Company>Microsoft</Company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2</cp:revision>
  <dcterms:created xsi:type="dcterms:W3CDTF">2023-05-03T07:46:00Z</dcterms:created>
  <dcterms:modified xsi:type="dcterms:W3CDTF">2023-05-03T07:47:00Z</dcterms:modified>
</cp:coreProperties>
</file>