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A0" w:rsidRDefault="00C17074" w:rsidP="00233023">
      <w:pPr>
        <w:shd w:val="clear" w:color="auto" w:fill="FFFFFF"/>
        <w:ind w:left="2894"/>
        <w:jc w:val="right"/>
        <w:rPr>
          <w:sz w:val="28"/>
          <w:szCs w:val="28"/>
        </w:rPr>
      </w:pPr>
      <w:r w:rsidRPr="00233023">
        <w:rPr>
          <w:sz w:val="28"/>
          <w:szCs w:val="28"/>
        </w:rPr>
        <w:t xml:space="preserve">                       </w:t>
      </w:r>
      <w:r w:rsidR="00233023" w:rsidRPr="00233023">
        <w:rPr>
          <w:sz w:val="28"/>
          <w:szCs w:val="28"/>
        </w:rPr>
        <w:t>ПРОЕКТ</w:t>
      </w:r>
    </w:p>
    <w:p w:rsidR="00C17074" w:rsidRPr="00EA4CA0" w:rsidRDefault="00C17074" w:rsidP="00EA4CA0">
      <w:pPr>
        <w:shd w:val="clear" w:color="auto" w:fill="FFFFFF"/>
        <w:ind w:left="2894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17074" w:rsidRDefault="00C17074" w:rsidP="002C6CC4">
      <w:pPr>
        <w:shd w:val="clear" w:color="auto" w:fill="FFFFFF"/>
        <w:spacing w:before="67"/>
        <w:ind w:right="720"/>
        <w:jc w:val="center"/>
        <w:rPr>
          <w:b/>
          <w:spacing w:val="-15"/>
          <w:sz w:val="28"/>
          <w:szCs w:val="28"/>
        </w:rPr>
      </w:pPr>
      <w:r w:rsidRPr="00262FFB">
        <w:rPr>
          <w:b/>
          <w:spacing w:val="-16"/>
          <w:sz w:val="28"/>
          <w:szCs w:val="28"/>
        </w:rPr>
        <w:t>АДМИНИСТРАЦИИ</w:t>
      </w:r>
      <w:r>
        <w:rPr>
          <w:b/>
          <w:spacing w:val="-16"/>
          <w:sz w:val="28"/>
          <w:szCs w:val="28"/>
        </w:rPr>
        <w:t xml:space="preserve"> </w:t>
      </w:r>
      <w:r w:rsidRPr="00262FFB">
        <w:rPr>
          <w:b/>
          <w:spacing w:val="-15"/>
          <w:sz w:val="28"/>
          <w:szCs w:val="28"/>
        </w:rPr>
        <w:t>КРАСНОГВАРДЕЙСКОГО</w:t>
      </w:r>
    </w:p>
    <w:p w:rsidR="00C17074" w:rsidRPr="00262FFB" w:rsidRDefault="00C17074" w:rsidP="002C6CC4">
      <w:pPr>
        <w:shd w:val="clear" w:color="auto" w:fill="FFFFFF"/>
        <w:spacing w:before="67"/>
        <w:ind w:right="720"/>
        <w:jc w:val="center"/>
        <w:rPr>
          <w:b/>
          <w:sz w:val="28"/>
          <w:szCs w:val="28"/>
        </w:rPr>
      </w:pPr>
      <w:r w:rsidRPr="00262FFB">
        <w:rPr>
          <w:b/>
          <w:spacing w:val="-15"/>
          <w:sz w:val="28"/>
          <w:szCs w:val="28"/>
        </w:rPr>
        <w:t xml:space="preserve">  МУНИЦИПАЛЬНОГО  </w:t>
      </w:r>
      <w:r w:rsidR="00EE7088">
        <w:rPr>
          <w:b/>
          <w:spacing w:val="-15"/>
          <w:sz w:val="28"/>
          <w:szCs w:val="28"/>
        </w:rPr>
        <w:t>ОКРУГА</w:t>
      </w:r>
      <w:r>
        <w:rPr>
          <w:b/>
          <w:spacing w:val="-15"/>
          <w:sz w:val="28"/>
          <w:szCs w:val="28"/>
        </w:rPr>
        <w:t xml:space="preserve"> </w:t>
      </w:r>
      <w:r w:rsidRPr="00262FFB">
        <w:rPr>
          <w:b/>
          <w:spacing w:val="-14"/>
          <w:sz w:val="28"/>
          <w:szCs w:val="28"/>
        </w:rPr>
        <w:t>СТАВРОПОЛЬСКОГО  КРАЯ</w:t>
      </w:r>
    </w:p>
    <w:p w:rsidR="00C17074" w:rsidRDefault="00E43930" w:rsidP="002C6CC4">
      <w:pPr>
        <w:shd w:val="clear" w:color="auto" w:fill="FFFFFF"/>
        <w:tabs>
          <w:tab w:val="left" w:pos="2938"/>
          <w:tab w:val="left" w:pos="7786"/>
        </w:tabs>
        <w:spacing w:before="542"/>
        <w:ind w:left="5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84599E">
        <w:rPr>
          <w:spacing w:val="-4"/>
          <w:sz w:val="28"/>
          <w:szCs w:val="28"/>
        </w:rPr>
        <w:t xml:space="preserve"> января </w:t>
      </w:r>
      <w:r w:rsidR="00C17074">
        <w:rPr>
          <w:spacing w:val="-4"/>
          <w:sz w:val="28"/>
          <w:szCs w:val="28"/>
        </w:rPr>
        <w:t xml:space="preserve"> 20</w:t>
      </w:r>
      <w:r w:rsidR="00EE7088">
        <w:rPr>
          <w:spacing w:val="-4"/>
          <w:sz w:val="28"/>
          <w:szCs w:val="28"/>
        </w:rPr>
        <w:t>2</w:t>
      </w:r>
      <w:r w:rsidR="001C46B6">
        <w:rPr>
          <w:spacing w:val="-4"/>
          <w:sz w:val="28"/>
          <w:szCs w:val="28"/>
        </w:rPr>
        <w:t>4</w:t>
      </w:r>
      <w:r w:rsidR="00C17074">
        <w:rPr>
          <w:spacing w:val="-4"/>
          <w:sz w:val="28"/>
          <w:szCs w:val="28"/>
        </w:rPr>
        <w:t xml:space="preserve"> г</w:t>
      </w:r>
      <w:r w:rsidR="00233023">
        <w:rPr>
          <w:spacing w:val="-4"/>
          <w:sz w:val="28"/>
          <w:szCs w:val="28"/>
        </w:rPr>
        <w:t>ода</w:t>
      </w:r>
      <w:r w:rsidR="00C17074">
        <w:rPr>
          <w:rFonts w:ascii="Arial" w:cs="Arial"/>
          <w:sz w:val="28"/>
          <w:szCs w:val="28"/>
        </w:rPr>
        <w:tab/>
      </w:r>
      <w:r w:rsidR="001C46B6">
        <w:rPr>
          <w:rFonts w:ascii="Arial" w:cs="Arial"/>
          <w:sz w:val="28"/>
          <w:szCs w:val="28"/>
        </w:rPr>
        <w:t xml:space="preserve">       </w:t>
      </w:r>
      <w:r w:rsidR="00C17074">
        <w:rPr>
          <w:spacing w:val="-3"/>
          <w:sz w:val="28"/>
          <w:szCs w:val="28"/>
        </w:rPr>
        <w:t xml:space="preserve">с. Красногвардейское             </w:t>
      </w:r>
      <w:r>
        <w:rPr>
          <w:spacing w:val="-3"/>
          <w:sz w:val="28"/>
          <w:szCs w:val="28"/>
        </w:rPr>
        <w:t xml:space="preserve">       </w:t>
      </w:r>
      <w:r w:rsidR="00C17074">
        <w:rPr>
          <w:spacing w:val="-3"/>
          <w:sz w:val="28"/>
          <w:szCs w:val="28"/>
        </w:rPr>
        <w:t xml:space="preserve">  </w:t>
      </w:r>
      <w:r w:rsidR="0084599E">
        <w:rPr>
          <w:spacing w:val="-3"/>
          <w:sz w:val="28"/>
          <w:szCs w:val="28"/>
        </w:rPr>
        <w:t xml:space="preserve">    </w:t>
      </w:r>
      <w:r w:rsidR="001C46B6">
        <w:rPr>
          <w:spacing w:val="-3"/>
          <w:sz w:val="28"/>
          <w:szCs w:val="28"/>
        </w:rPr>
        <w:t xml:space="preserve">     </w:t>
      </w:r>
      <w:r w:rsidR="00C17074">
        <w:rPr>
          <w:spacing w:val="-3"/>
          <w:sz w:val="28"/>
          <w:szCs w:val="28"/>
        </w:rPr>
        <w:t xml:space="preserve"> </w:t>
      </w:r>
      <w:r w:rsidR="00C17074">
        <w:rPr>
          <w:sz w:val="28"/>
          <w:szCs w:val="28"/>
        </w:rPr>
        <w:t xml:space="preserve">№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2C6CC4">
      <w:pPr>
        <w:shd w:val="clear" w:color="auto" w:fill="FFFFFF"/>
        <w:rPr>
          <w:sz w:val="28"/>
          <w:szCs w:val="28"/>
        </w:rPr>
      </w:pPr>
    </w:p>
    <w:p w:rsidR="00C17074" w:rsidRPr="002C6CC4" w:rsidRDefault="00792A2A" w:rsidP="002C6CC4">
      <w:pPr>
        <w:pStyle w:val="ConsPlusTitle"/>
        <w:spacing w:line="240" w:lineRule="exact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</w:t>
      </w:r>
      <w:r w:rsidR="00C17074" w:rsidRPr="002C6CC4">
        <w:rPr>
          <w:b w:val="0"/>
          <w:lang w:val="ru-RU"/>
        </w:rPr>
        <w:t xml:space="preserve">О мерах по реализации </w:t>
      </w:r>
      <w:r w:rsidR="00C17074">
        <w:rPr>
          <w:b w:val="0"/>
          <w:lang w:val="ru-RU"/>
        </w:rPr>
        <w:t>р</w:t>
      </w:r>
      <w:r w:rsidR="00C17074" w:rsidRPr="002C6CC4">
        <w:rPr>
          <w:b w:val="0"/>
          <w:lang w:val="ru-RU"/>
        </w:rPr>
        <w:t xml:space="preserve">ешения Совета </w:t>
      </w:r>
      <w:r w:rsidR="00EE7088">
        <w:rPr>
          <w:b w:val="0"/>
          <w:lang w:val="ru-RU"/>
        </w:rPr>
        <w:t xml:space="preserve">депутатов </w:t>
      </w:r>
      <w:r w:rsidR="00C17074" w:rsidRPr="002C6CC4">
        <w:rPr>
          <w:b w:val="0"/>
          <w:lang w:val="ru-RU"/>
        </w:rPr>
        <w:t xml:space="preserve">Красногвардейского муниципального </w:t>
      </w:r>
      <w:r w:rsidR="00EE7088">
        <w:rPr>
          <w:b w:val="0"/>
          <w:lang w:val="ru-RU"/>
        </w:rPr>
        <w:t>округа</w:t>
      </w:r>
      <w:r w:rsidR="00C17074" w:rsidRPr="002C6CC4">
        <w:rPr>
          <w:b w:val="0"/>
          <w:lang w:val="ru-RU"/>
        </w:rPr>
        <w:t xml:space="preserve"> Ставропольского края «О бюджете Красногвардейского муниципального </w:t>
      </w:r>
      <w:r w:rsidR="00EE7088">
        <w:rPr>
          <w:b w:val="0"/>
          <w:lang w:val="ru-RU"/>
        </w:rPr>
        <w:t>округа</w:t>
      </w:r>
      <w:r w:rsidR="00C17074" w:rsidRPr="002C6CC4">
        <w:rPr>
          <w:b w:val="0"/>
          <w:lang w:val="ru-RU"/>
        </w:rPr>
        <w:t xml:space="preserve"> Ставропольского края на 20</w:t>
      </w:r>
      <w:r w:rsidR="00EE7088">
        <w:rPr>
          <w:b w:val="0"/>
          <w:lang w:val="ru-RU"/>
        </w:rPr>
        <w:t>2</w:t>
      </w:r>
      <w:r w:rsidR="001F4C4F">
        <w:rPr>
          <w:b w:val="0"/>
          <w:lang w:val="ru-RU"/>
        </w:rPr>
        <w:t>4</w:t>
      </w:r>
      <w:r w:rsidR="00C17074" w:rsidRPr="002C6CC4">
        <w:rPr>
          <w:b w:val="0"/>
          <w:lang w:val="ru-RU"/>
        </w:rPr>
        <w:t xml:space="preserve"> год</w:t>
      </w:r>
      <w:r w:rsidR="00C17074">
        <w:rPr>
          <w:b w:val="0"/>
          <w:lang w:val="ru-RU"/>
        </w:rPr>
        <w:t xml:space="preserve"> и плановый период 20</w:t>
      </w:r>
      <w:r w:rsidR="00EE7088">
        <w:rPr>
          <w:b w:val="0"/>
          <w:lang w:val="ru-RU"/>
        </w:rPr>
        <w:t>2</w:t>
      </w:r>
      <w:r w:rsidR="001F4C4F">
        <w:rPr>
          <w:b w:val="0"/>
          <w:lang w:val="ru-RU"/>
        </w:rPr>
        <w:t>5</w:t>
      </w:r>
      <w:r w:rsidR="00C17074">
        <w:rPr>
          <w:b w:val="0"/>
          <w:lang w:val="ru-RU"/>
        </w:rPr>
        <w:t xml:space="preserve"> и 20</w:t>
      </w:r>
      <w:r w:rsidR="00E43930">
        <w:rPr>
          <w:b w:val="0"/>
          <w:lang w:val="ru-RU"/>
        </w:rPr>
        <w:t>2</w:t>
      </w:r>
      <w:r w:rsidR="001F4C4F">
        <w:rPr>
          <w:b w:val="0"/>
          <w:lang w:val="ru-RU"/>
        </w:rPr>
        <w:t>6</w:t>
      </w:r>
      <w:r w:rsidR="00C17074">
        <w:rPr>
          <w:b w:val="0"/>
          <w:lang w:val="ru-RU"/>
        </w:rPr>
        <w:t xml:space="preserve"> годов</w:t>
      </w:r>
      <w:r w:rsidR="00C17074" w:rsidRPr="002C6CC4">
        <w:rPr>
          <w:b w:val="0"/>
          <w:lang w:val="ru-RU"/>
        </w:rPr>
        <w:t xml:space="preserve">» </w:t>
      </w:r>
    </w:p>
    <w:p w:rsidR="00C17074" w:rsidRPr="002C6CC4" w:rsidRDefault="00C17074" w:rsidP="002C6CC4">
      <w:pPr>
        <w:shd w:val="clear" w:color="auto" w:fill="FFFFFF"/>
        <w:spacing w:before="619" w:line="324" w:lineRule="exact"/>
        <w:ind w:right="5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C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р</w:t>
      </w:r>
      <w:r w:rsidRPr="002C6CC4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2C6CC4">
        <w:rPr>
          <w:sz w:val="28"/>
          <w:szCs w:val="28"/>
        </w:rPr>
        <w:t xml:space="preserve"> Совета </w:t>
      </w:r>
      <w:r w:rsidR="00EE7088">
        <w:rPr>
          <w:sz w:val="28"/>
          <w:szCs w:val="28"/>
        </w:rPr>
        <w:t xml:space="preserve">депутатов </w:t>
      </w:r>
      <w:r w:rsidRPr="002C6CC4">
        <w:rPr>
          <w:sz w:val="28"/>
          <w:szCs w:val="28"/>
        </w:rPr>
        <w:t xml:space="preserve">Красногвардейского муниципального </w:t>
      </w:r>
      <w:r w:rsidR="00EE7088">
        <w:rPr>
          <w:sz w:val="28"/>
          <w:szCs w:val="28"/>
        </w:rPr>
        <w:t>округа</w:t>
      </w:r>
      <w:r w:rsidRPr="002C6CC4">
        <w:rPr>
          <w:sz w:val="28"/>
          <w:szCs w:val="28"/>
        </w:rPr>
        <w:t xml:space="preserve"> Ставропольского края «О бюджете Красногвардейского муниципального </w:t>
      </w:r>
      <w:r w:rsidR="00EE7088">
        <w:rPr>
          <w:sz w:val="28"/>
          <w:szCs w:val="28"/>
        </w:rPr>
        <w:t>округа</w:t>
      </w:r>
      <w:r w:rsidRPr="002C6CC4">
        <w:rPr>
          <w:sz w:val="28"/>
          <w:szCs w:val="28"/>
        </w:rPr>
        <w:t xml:space="preserve"> Ставропольского края на 20</w:t>
      </w:r>
      <w:r w:rsidR="00EE7088">
        <w:rPr>
          <w:sz w:val="28"/>
          <w:szCs w:val="28"/>
        </w:rPr>
        <w:t>2</w:t>
      </w:r>
      <w:r w:rsidR="006F2BC7">
        <w:rPr>
          <w:sz w:val="28"/>
          <w:szCs w:val="28"/>
        </w:rPr>
        <w:t>4</w:t>
      </w:r>
      <w:r w:rsidRPr="002C6CC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EE7088">
        <w:rPr>
          <w:sz w:val="28"/>
          <w:szCs w:val="28"/>
        </w:rPr>
        <w:t>2</w:t>
      </w:r>
      <w:r w:rsidR="006F2BC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E43930">
        <w:rPr>
          <w:sz w:val="28"/>
          <w:szCs w:val="28"/>
        </w:rPr>
        <w:t>2</w:t>
      </w:r>
      <w:r w:rsidR="006F2BC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2C6C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Красногвардейского муниципального </w:t>
      </w:r>
      <w:r w:rsidR="00EE70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C6CC4">
        <w:rPr>
          <w:sz w:val="28"/>
          <w:szCs w:val="28"/>
        </w:rPr>
        <w:t>Ставропольского края</w:t>
      </w:r>
      <w:r w:rsidR="00E43930">
        <w:rPr>
          <w:sz w:val="28"/>
          <w:szCs w:val="28"/>
        </w:rPr>
        <w:t xml:space="preserve"> </w:t>
      </w:r>
    </w:p>
    <w:p w:rsidR="00C17074" w:rsidRPr="002C6CC4" w:rsidRDefault="00C17074" w:rsidP="002C6CC4">
      <w:pPr>
        <w:pStyle w:val="ConsPlusNormal"/>
        <w:jc w:val="both"/>
        <w:rPr>
          <w:sz w:val="28"/>
          <w:szCs w:val="28"/>
        </w:rPr>
      </w:pPr>
    </w:p>
    <w:p w:rsidR="00C17074" w:rsidRDefault="00C17074" w:rsidP="002C6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58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7074" w:rsidRDefault="00C17074">
      <w:pPr>
        <w:shd w:val="clear" w:color="auto" w:fill="FFFFFF"/>
        <w:tabs>
          <w:tab w:val="left" w:pos="1051"/>
        </w:tabs>
        <w:spacing w:before="317" w:line="324" w:lineRule="exact"/>
        <w:ind w:left="14" w:right="22" w:firstLine="742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 xml:space="preserve">Принять к исполнению бюджет Красногвардейского муниципального </w:t>
      </w:r>
      <w:r w:rsidR="00EE70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на 20</w:t>
      </w:r>
      <w:r w:rsidR="00EE7088">
        <w:rPr>
          <w:sz w:val="28"/>
          <w:szCs w:val="28"/>
        </w:rPr>
        <w:t>2</w:t>
      </w:r>
      <w:r w:rsidR="006F2BC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EE7088">
        <w:rPr>
          <w:sz w:val="28"/>
          <w:szCs w:val="28"/>
        </w:rPr>
        <w:t>2</w:t>
      </w:r>
      <w:r w:rsidR="006F2BC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1C3915">
        <w:rPr>
          <w:sz w:val="28"/>
          <w:szCs w:val="28"/>
        </w:rPr>
        <w:t>2</w:t>
      </w:r>
      <w:r w:rsidR="006F2BC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(далее </w:t>
      </w:r>
      <w:r w:rsidR="00EE7088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EE708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).</w:t>
      </w:r>
    </w:p>
    <w:p w:rsidR="00C17074" w:rsidRDefault="001C3915" w:rsidP="00EE7088">
      <w:pPr>
        <w:shd w:val="clear" w:color="auto" w:fill="FFFFFF"/>
        <w:tabs>
          <w:tab w:val="left" w:pos="1145"/>
        </w:tabs>
        <w:spacing w:before="317" w:line="310" w:lineRule="exact"/>
        <w:ind w:left="22" w:right="29" w:firstLine="706"/>
        <w:jc w:val="both"/>
      </w:pPr>
      <w:r>
        <w:rPr>
          <w:spacing w:val="-12"/>
          <w:sz w:val="28"/>
          <w:szCs w:val="28"/>
        </w:rPr>
        <w:t xml:space="preserve">2. </w:t>
      </w:r>
      <w:r w:rsidR="00C17074">
        <w:rPr>
          <w:sz w:val="28"/>
          <w:szCs w:val="28"/>
        </w:rPr>
        <w:t>Главным администраторам, администраторам доходов бюджета</w:t>
      </w:r>
      <w:r w:rsidR="00EE7088">
        <w:rPr>
          <w:sz w:val="28"/>
          <w:szCs w:val="28"/>
        </w:rPr>
        <w:t xml:space="preserve"> муниципального округа</w:t>
      </w:r>
      <w:r w:rsidR="00C17074">
        <w:rPr>
          <w:sz w:val="28"/>
          <w:szCs w:val="28"/>
        </w:rPr>
        <w:t>:</w:t>
      </w:r>
    </w:p>
    <w:p w:rsidR="00233023" w:rsidRDefault="00233023" w:rsidP="000E34FD">
      <w:pPr>
        <w:shd w:val="clear" w:color="auto" w:fill="FFFFFF"/>
        <w:spacing w:line="317" w:lineRule="exact"/>
        <w:ind w:left="22" w:right="22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Обеспечивать выполнение плановых назначений по налоговым и неналоговым доходам бюджета муниципального округа.</w:t>
      </w:r>
    </w:p>
    <w:p w:rsidR="004E4529" w:rsidRDefault="006F2BC7" w:rsidP="004E4529">
      <w:pPr>
        <w:shd w:val="clear" w:color="auto" w:fill="FFFFFF"/>
        <w:spacing w:line="317" w:lineRule="exact"/>
        <w:ind w:left="22" w:right="22" w:firstLine="706"/>
        <w:jc w:val="both"/>
        <w:rPr>
          <w:rStyle w:val="a4"/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Pr="006F2BC7">
        <w:rPr>
          <w:rStyle w:val="a4"/>
          <w:sz w:val="28"/>
          <w:szCs w:val="28"/>
        </w:rPr>
        <w:t>Осуществлять мониторинг дебиторской задолженности по плате</w:t>
      </w:r>
      <w:r w:rsidRPr="006F2BC7">
        <w:rPr>
          <w:rStyle w:val="a4"/>
          <w:sz w:val="28"/>
          <w:szCs w:val="28"/>
        </w:rPr>
        <w:softHyphen/>
        <w:t>жам в бюджет</w:t>
      </w:r>
      <w:r>
        <w:rPr>
          <w:rStyle w:val="a4"/>
          <w:sz w:val="28"/>
          <w:szCs w:val="28"/>
        </w:rPr>
        <w:t xml:space="preserve"> муниципального округа</w:t>
      </w:r>
      <w:r w:rsidRPr="006F2BC7">
        <w:rPr>
          <w:rStyle w:val="a4"/>
          <w:sz w:val="28"/>
          <w:szCs w:val="28"/>
        </w:rPr>
        <w:t>, пеням и штрафам по ним и принимать меры по ее со</w:t>
      </w:r>
      <w:r w:rsidRPr="006F2BC7">
        <w:rPr>
          <w:rStyle w:val="a4"/>
          <w:sz w:val="28"/>
          <w:szCs w:val="28"/>
        </w:rPr>
        <w:softHyphen/>
        <w:t>кращению.</w:t>
      </w:r>
    </w:p>
    <w:p w:rsidR="006F2BC7" w:rsidRDefault="006F2BC7" w:rsidP="000E34FD">
      <w:pPr>
        <w:shd w:val="clear" w:color="auto" w:fill="FFFFFF"/>
        <w:spacing w:line="317" w:lineRule="exact"/>
        <w:ind w:left="22" w:right="22" w:firstLine="706"/>
        <w:jc w:val="both"/>
        <w:rPr>
          <w:spacing w:val="-1"/>
          <w:sz w:val="28"/>
          <w:szCs w:val="28"/>
        </w:rPr>
      </w:pPr>
      <w:r>
        <w:rPr>
          <w:rStyle w:val="a4"/>
          <w:sz w:val="28"/>
          <w:szCs w:val="28"/>
        </w:rPr>
        <w:t xml:space="preserve">2.3. </w:t>
      </w:r>
      <w:r w:rsidR="004E4529" w:rsidRPr="004E4529">
        <w:rPr>
          <w:rStyle w:val="a4"/>
          <w:sz w:val="28"/>
          <w:szCs w:val="28"/>
        </w:rPr>
        <w:t xml:space="preserve">Принимать меры по уточнению невыясненных поступлений по платежам в </w:t>
      </w:r>
      <w:r w:rsidR="004E4529" w:rsidRPr="006F2BC7">
        <w:rPr>
          <w:rStyle w:val="a4"/>
          <w:sz w:val="28"/>
          <w:szCs w:val="28"/>
        </w:rPr>
        <w:t>бюджет</w:t>
      </w:r>
      <w:r w:rsidR="004E4529">
        <w:rPr>
          <w:rStyle w:val="a4"/>
          <w:sz w:val="28"/>
          <w:szCs w:val="28"/>
        </w:rPr>
        <w:t xml:space="preserve"> муниципального округа</w:t>
      </w:r>
      <w:r w:rsidR="004E4529" w:rsidRPr="004E4529">
        <w:rPr>
          <w:rStyle w:val="a4"/>
          <w:sz w:val="28"/>
          <w:szCs w:val="28"/>
        </w:rPr>
        <w:t>, пеням и штрафам по ним.</w:t>
      </w:r>
    </w:p>
    <w:p w:rsidR="00922152" w:rsidRDefault="001C3915" w:rsidP="00C13749">
      <w:pPr>
        <w:shd w:val="clear" w:color="auto" w:fill="FFFFFF"/>
        <w:tabs>
          <w:tab w:val="left" w:pos="123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922152" w:rsidRPr="00922152">
        <w:rPr>
          <w:sz w:val="28"/>
          <w:szCs w:val="28"/>
        </w:rPr>
        <w:t>2.</w:t>
      </w:r>
      <w:r w:rsidR="00C13749">
        <w:rPr>
          <w:sz w:val="28"/>
          <w:szCs w:val="28"/>
        </w:rPr>
        <w:t>4</w:t>
      </w:r>
      <w:r w:rsidR="00922152" w:rsidRPr="00922152">
        <w:rPr>
          <w:sz w:val="28"/>
          <w:szCs w:val="28"/>
        </w:rPr>
        <w:t xml:space="preserve">. В случае изменения полномочий органов </w:t>
      </w:r>
      <w:r w:rsidR="00922152">
        <w:rPr>
          <w:sz w:val="28"/>
          <w:szCs w:val="28"/>
        </w:rPr>
        <w:t xml:space="preserve">местного самоуправления Красногвардейского муниципального округа Ставропольского края </w:t>
      </w:r>
      <w:r w:rsidR="00922152" w:rsidRPr="00922152">
        <w:rPr>
          <w:sz w:val="28"/>
          <w:szCs w:val="28"/>
        </w:rPr>
        <w:t xml:space="preserve">и (или) состава </w:t>
      </w:r>
      <w:proofErr w:type="spellStart"/>
      <w:r w:rsidR="00922152" w:rsidRPr="00922152">
        <w:rPr>
          <w:sz w:val="28"/>
          <w:szCs w:val="28"/>
        </w:rPr>
        <w:t>администрируемых</w:t>
      </w:r>
      <w:proofErr w:type="spellEnd"/>
      <w:r w:rsidR="00922152" w:rsidRPr="00922152">
        <w:rPr>
          <w:sz w:val="28"/>
          <w:szCs w:val="28"/>
        </w:rPr>
        <w:t xml:space="preserve"> ими доходов бюджета </w:t>
      </w:r>
      <w:r w:rsidR="00922152">
        <w:rPr>
          <w:sz w:val="28"/>
          <w:szCs w:val="28"/>
        </w:rPr>
        <w:t xml:space="preserve">муниципального округа </w:t>
      </w:r>
      <w:r w:rsidR="00922152" w:rsidRPr="00922152">
        <w:rPr>
          <w:sz w:val="28"/>
          <w:szCs w:val="28"/>
        </w:rPr>
        <w:t>представлять в финансов</w:t>
      </w:r>
      <w:r w:rsidR="00922152">
        <w:rPr>
          <w:sz w:val="28"/>
          <w:szCs w:val="28"/>
        </w:rPr>
        <w:t xml:space="preserve">ое  управление </w:t>
      </w:r>
      <w:r w:rsidR="00922152" w:rsidRPr="00922152">
        <w:rPr>
          <w:sz w:val="28"/>
          <w:szCs w:val="28"/>
        </w:rPr>
        <w:t>информацию об указанных изменениях в течение 5 рабочих дней со дня вступления в силу нормативных правовых актов Российской Федерации</w:t>
      </w:r>
      <w:r w:rsidR="004E4529">
        <w:rPr>
          <w:sz w:val="28"/>
          <w:szCs w:val="28"/>
        </w:rPr>
        <w:t xml:space="preserve">, </w:t>
      </w:r>
      <w:r w:rsidR="00922152" w:rsidRPr="00922152">
        <w:rPr>
          <w:sz w:val="28"/>
          <w:szCs w:val="28"/>
        </w:rPr>
        <w:t>нормативных правовых актов Ставропольского края</w:t>
      </w:r>
      <w:r w:rsidR="00922152">
        <w:rPr>
          <w:sz w:val="28"/>
          <w:szCs w:val="28"/>
        </w:rPr>
        <w:t xml:space="preserve"> и нормативных правовых актов Красногвардейского муниципального округа Ставропольского края</w:t>
      </w:r>
      <w:r w:rsidR="00922152" w:rsidRPr="00922152">
        <w:rPr>
          <w:sz w:val="28"/>
          <w:szCs w:val="28"/>
        </w:rPr>
        <w:t xml:space="preserve">, в соответствии с которыми изменяются полномочия и (или) состав </w:t>
      </w:r>
      <w:proofErr w:type="spellStart"/>
      <w:r w:rsidR="00922152" w:rsidRPr="00922152">
        <w:rPr>
          <w:sz w:val="28"/>
          <w:szCs w:val="28"/>
        </w:rPr>
        <w:t>администрируемых</w:t>
      </w:r>
      <w:proofErr w:type="spellEnd"/>
      <w:r w:rsidR="00922152" w:rsidRPr="00922152">
        <w:rPr>
          <w:sz w:val="28"/>
          <w:szCs w:val="28"/>
        </w:rPr>
        <w:t xml:space="preserve"> доходов.</w:t>
      </w:r>
    </w:p>
    <w:p w:rsidR="00233023" w:rsidRDefault="00233023" w:rsidP="00654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Финансовому управлению:</w:t>
      </w:r>
    </w:p>
    <w:p w:rsidR="00455239" w:rsidRDefault="00EF6C03" w:rsidP="0065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5239" w:rsidRPr="007041B9">
        <w:rPr>
          <w:rFonts w:ascii="Times New Roman" w:hAnsi="Times New Roman" w:cs="Times New Roman"/>
          <w:sz w:val="28"/>
          <w:szCs w:val="28"/>
        </w:rPr>
        <w:t>. В случае снижения прогнозируемого объема исполнения бюджета</w:t>
      </w:r>
      <w:r w:rsidR="00455239">
        <w:rPr>
          <w:rFonts w:ascii="Times New Roman" w:hAnsi="Times New Roman" w:cs="Times New Roman"/>
          <w:sz w:val="28"/>
          <w:szCs w:val="28"/>
        </w:rPr>
        <w:t xml:space="preserve"> муниципального округа по доходам </w:t>
      </w:r>
      <w:r w:rsidR="00B926FD">
        <w:rPr>
          <w:rFonts w:ascii="Times New Roman" w:hAnsi="Times New Roman" w:cs="Times New Roman"/>
          <w:sz w:val="28"/>
          <w:szCs w:val="28"/>
        </w:rPr>
        <w:t xml:space="preserve">в приоритетном порядке </w:t>
      </w:r>
      <w:r w:rsidR="00455239">
        <w:rPr>
          <w:rFonts w:ascii="Times New Roman" w:hAnsi="Times New Roman" w:cs="Times New Roman"/>
          <w:sz w:val="28"/>
          <w:szCs w:val="28"/>
        </w:rPr>
        <w:t>обеспечить</w:t>
      </w:r>
      <w:r w:rsidR="00B926FD">
        <w:rPr>
          <w:rFonts w:ascii="Times New Roman" w:hAnsi="Times New Roman" w:cs="Times New Roman"/>
          <w:sz w:val="28"/>
          <w:szCs w:val="28"/>
        </w:rPr>
        <w:t xml:space="preserve"> </w:t>
      </w:r>
      <w:r w:rsidR="00B926FD">
        <w:rPr>
          <w:rFonts w:ascii="Times New Roman" w:hAnsi="Times New Roman" w:cs="Times New Roman"/>
          <w:sz w:val="28"/>
          <w:szCs w:val="28"/>
        </w:rPr>
        <w:lastRenderedPageBreak/>
        <w:t>погашение долговых обязательств Красногвардейского муниципального округа и</w:t>
      </w:r>
      <w:r w:rsidR="00455239">
        <w:rPr>
          <w:rFonts w:ascii="Times New Roman" w:hAnsi="Times New Roman" w:cs="Times New Roman"/>
          <w:sz w:val="28"/>
          <w:szCs w:val="28"/>
        </w:rPr>
        <w:t xml:space="preserve"> доведение предельных объемов оплаты денежных обязательств до главных распорядителей средств бюджета муниципального округа для осуществления </w:t>
      </w:r>
      <w:r w:rsidR="0004752C">
        <w:rPr>
          <w:rFonts w:ascii="Times New Roman" w:hAnsi="Times New Roman" w:cs="Times New Roman"/>
          <w:sz w:val="28"/>
          <w:szCs w:val="28"/>
        </w:rPr>
        <w:t>расходов бюджета, указанных</w:t>
      </w:r>
      <w:r w:rsidR="0045523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51C06">
        <w:rPr>
          <w:rFonts w:ascii="Times New Roman" w:hAnsi="Times New Roman" w:cs="Times New Roman"/>
          <w:sz w:val="28"/>
          <w:szCs w:val="28"/>
        </w:rPr>
        <w:t>7</w:t>
      </w:r>
      <w:r w:rsidR="0045523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51C06">
        <w:rPr>
          <w:rFonts w:ascii="Times New Roman" w:hAnsi="Times New Roman" w:cs="Times New Roman"/>
          <w:sz w:val="28"/>
          <w:szCs w:val="28"/>
        </w:rPr>
        <w:t>4</w:t>
      </w:r>
      <w:r w:rsidR="0045523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22BDD">
        <w:rPr>
          <w:rFonts w:ascii="Times New Roman" w:hAnsi="Times New Roman" w:cs="Times New Roman"/>
          <w:sz w:val="28"/>
          <w:szCs w:val="28"/>
        </w:rPr>
        <w:t xml:space="preserve">Совета  депутатов о </w:t>
      </w:r>
      <w:r w:rsidR="00222BDD" w:rsidRPr="0004752C">
        <w:rPr>
          <w:rFonts w:ascii="Times New Roman" w:hAnsi="Times New Roman" w:cs="Times New Roman"/>
          <w:sz w:val="28"/>
          <w:szCs w:val="28"/>
        </w:rPr>
        <w:t>бюджете</w:t>
      </w:r>
      <w:r w:rsidR="0004752C" w:rsidRPr="000475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22BDD" w:rsidRPr="000475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55239" w:rsidRPr="0004752C">
        <w:rPr>
          <w:rFonts w:ascii="Times New Roman" w:hAnsi="Times New Roman" w:cs="Times New Roman"/>
          <w:sz w:val="28"/>
          <w:szCs w:val="28"/>
        </w:rPr>
        <w:t>.</w:t>
      </w:r>
      <w:r w:rsidR="0045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06" w:rsidRDefault="00EF6C03" w:rsidP="0065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51C06">
        <w:rPr>
          <w:rFonts w:ascii="Times New Roman" w:hAnsi="Times New Roman" w:cs="Times New Roman"/>
          <w:sz w:val="28"/>
          <w:szCs w:val="28"/>
        </w:rPr>
        <w:t>. Осуществлять ежеквартальный мониторинг численности муниципальных служащих Красногвардейского муниципального округа Ставропольского края и работников муниципальных учреждений Красногвардейского муниципального округа Ставропольского края и фактиче</w:t>
      </w:r>
      <w:r w:rsidR="00BE1013">
        <w:rPr>
          <w:rFonts w:ascii="Times New Roman" w:hAnsi="Times New Roman" w:cs="Times New Roman"/>
          <w:sz w:val="28"/>
          <w:szCs w:val="28"/>
        </w:rPr>
        <w:t>ских затрат на их денежное содержание</w:t>
      </w:r>
      <w:r w:rsidR="00F92367">
        <w:rPr>
          <w:rFonts w:ascii="Times New Roman" w:hAnsi="Times New Roman" w:cs="Times New Roman"/>
          <w:sz w:val="28"/>
          <w:szCs w:val="28"/>
        </w:rPr>
        <w:t xml:space="preserve"> </w:t>
      </w:r>
      <w:r w:rsidR="00BE1013">
        <w:rPr>
          <w:rFonts w:ascii="Times New Roman" w:hAnsi="Times New Roman" w:cs="Times New Roman"/>
          <w:sz w:val="28"/>
          <w:szCs w:val="28"/>
        </w:rPr>
        <w:t>по формам и в порядке, устанавливаемом финансовым управлением.</w:t>
      </w:r>
    </w:p>
    <w:p w:rsidR="00991EAB" w:rsidRDefault="009F6AD3" w:rsidP="00991EAB">
      <w:pPr>
        <w:shd w:val="clear" w:color="auto" w:fill="FFFFFF"/>
        <w:tabs>
          <w:tab w:val="left" w:pos="1030"/>
        </w:tabs>
        <w:spacing w:before="331" w:line="324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1C3915">
        <w:rPr>
          <w:spacing w:val="-2"/>
          <w:sz w:val="28"/>
          <w:szCs w:val="28"/>
        </w:rPr>
        <w:t xml:space="preserve">  </w:t>
      </w:r>
      <w:r w:rsidR="006922C5">
        <w:rPr>
          <w:spacing w:val="-2"/>
          <w:sz w:val="28"/>
          <w:szCs w:val="28"/>
        </w:rPr>
        <w:t xml:space="preserve"> </w:t>
      </w:r>
      <w:r w:rsidR="00110E47">
        <w:rPr>
          <w:spacing w:val="-2"/>
          <w:sz w:val="28"/>
          <w:szCs w:val="28"/>
        </w:rPr>
        <w:t xml:space="preserve">    </w:t>
      </w:r>
      <w:r w:rsidR="006922C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 w:rsidR="001C3915">
        <w:rPr>
          <w:spacing w:val="-2"/>
          <w:sz w:val="28"/>
          <w:szCs w:val="28"/>
        </w:rPr>
        <w:t xml:space="preserve">. </w:t>
      </w:r>
      <w:r w:rsidR="00C17074" w:rsidRPr="003166CF">
        <w:rPr>
          <w:spacing w:val="-2"/>
          <w:sz w:val="28"/>
          <w:szCs w:val="28"/>
        </w:rPr>
        <w:t>Главным распорядителям средств бюджета</w:t>
      </w:r>
      <w:r w:rsidR="006922C5">
        <w:rPr>
          <w:spacing w:val="-2"/>
          <w:sz w:val="28"/>
          <w:szCs w:val="28"/>
        </w:rPr>
        <w:t xml:space="preserve"> муниципального округа</w:t>
      </w:r>
      <w:r w:rsidR="00C17074" w:rsidRPr="003166CF">
        <w:rPr>
          <w:spacing w:val="-2"/>
          <w:sz w:val="28"/>
          <w:szCs w:val="28"/>
        </w:rPr>
        <w:t xml:space="preserve"> </w:t>
      </w:r>
      <w:r w:rsidR="001C3915">
        <w:rPr>
          <w:spacing w:val="-2"/>
          <w:sz w:val="28"/>
          <w:szCs w:val="28"/>
        </w:rPr>
        <w:t>в соответствии с требованиями бюджетного за</w:t>
      </w:r>
      <w:r w:rsidR="00AE73A3">
        <w:rPr>
          <w:spacing w:val="-2"/>
          <w:sz w:val="28"/>
          <w:szCs w:val="28"/>
        </w:rPr>
        <w:t>к</w:t>
      </w:r>
      <w:r w:rsidR="001C3915">
        <w:rPr>
          <w:spacing w:val="-2"/>
          <w:sz w:val="28"/>
          <w:szCs w:val="28"/>
        </w:rPr>
        <w:t xml:space="preserve">онодательства Российской Федерации, Ставропольского края и </w:t>
      </w:r>
      <w:r w:rsidR="00F960E6">
        <w:rPr>
          <w:spacing w:val="-2"/>
          <w:sz w:val="28"/>
          <w:szCs w:val="28"/>
        </w:rPr>
        <w:t xml:space="preserve">муниципальными правовыми актами </w:t>
      </w:r>
      <w:r w:rsidR="001C3915">
        <w:rPr>
          <w:spacing w:val="-2"/>
          <w:sz w:val="28"/>
          <w:szCs w:val="28"/>
        </w:rPr>
        <w:t xml:space="preserve">Красногвардейского муниципального </w:t>
      </w:r>
      <w:r w:rsidR="006922C5">
        <w:rPr>
          <w:spacing w:val="-2"/>
          <w:sz w:val="28"/>
          <w:szCs w:val="28"/>
        </w:rPr>
        <w:t>округа Ставропольского края</w:t>
      </w:r>
      <w:r w:rsidR="00412699">
        <w:rPr>
          <w:spacing w:val="-2"/>
          <w:sz w:val="28"/>
          <w:szCs w:val="28"/>
        </w:rPr>
        <w:t xml:space="preserve"> о</w:t>
      </w:r>
      <w:r w:rsidR="00AE73A3" w:rsidRPr="00AE73A3">
        <w:rPr>
          <w:sz w:val="28"/>
          <w:szCs w:val="28"/>
        </w:rPr>
        <w:t>беспечить</w:t>
      </w:r>
      <w:r w:rsidR="006922C5">
        <w:rPr>
          <w:sz w:val="28"/>
          <w:szCs w:val="28"/>
        </w:rPr>
        <w:t>:</w:t>
      </w:r>
    </w:p>
    <w:p w:rsidR="009F6AD3" w:rsidRPr="00533E9E" w:rsidRDefault="00991EAB" w:rsidP="00991EAB">
      <w:pPr>
        <w:shd w:val="clear" w:color="auto" w:fill="FFFFFF"/>
        <w:tabs>
          <w:tab w:val="left" w:pos="1030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6AD3" w:rsidRPr="00533E9E">
        <w:rPr>
          <w:sz w:val="28"/>
          <w:szCs w:val="28"/>
        </w:rPr>
        <w:t>4.1. Представление в финансовое управление:</w:t>
      </w:r>
    </w:p>
    <w:p w:rsidR="009F6AD3" w:rsidRPr="00533E9E" w:rsidRDefault="009F6AD3" w:rsidP="009F6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E9E">
        <w:rPr>
          <w:rFonts w:ascii="Times New Roman" w:hAnsi="Times New Roman" w:cs="Times New Roman"/>
          <w:sz w:val="28"/>
          <w:szCs w:val="28"/>
        </w:rPr>
        <w:t xml:space="preserve">4.1.1. В срок не позднее </w:t>
      </w:r>
      <w:r w:rsidR="00991EAB">
        <w:rPr>
          <w:rFonts w:ascii="Times New Roman" w:hAnsi="Times New Roman" w:cs="Times New Roman"/>
          <w:sz w:val="28"/>
          <w:szCs w:val="28"/>
        </w:rPr>
        <w:t>01</w:t>
      </w:r>
      <w:r w:rsidRPr="00533E9E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991EAB">
        <w:rPr>
          <w:rFonts w:ascii="Times New Roman" w:hAnsi="Times New Roman" w:cs="Times New Roman"/>
          <w:sz w:val="28"/>
          <w:szCs w:val="28"/>
        </w:rPr>
        <w:t>4</w:t>
      </w:r>
      <w:r w:rsidRPr="00533E9E">
        <w:rPr>
          <w:rFonts w:ascii="Times New Roman" w:hAnsi="Times New Roman" w:cs="Times New Roman"/>
          <w:sz w:val="28"/>
          <w:szCs w:val="28"/>
        </w:rPr>
        <w:t xml:space="preserve"> года в разрезе подведомственных муниципальных бюджетных </w:t>
      </w:r>
      <w:r w:rsidR="00222BDD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533E9E">
        <w:rPr>
          <w:rFonts w:ascii="Times New Roman" w:hAnsi="Times New Roman" w:cs="Times New Roman"/>
          <w:sz w:val="28"/>
          <w:szCs w:val="28"/>
        </w:rPr>
        <w:t>Красногвардейского муниципального округа Ставропольского края (далее – бюджетные учреждения муниципального округа) следующей информации:</w:t>
      </w:r>
    </w:p>
    <w:p w:rsidR="00533E9E" w:rsidRPr="00533E9E" w:rsidRDefault="009F6AD3" w:rsidP="009F6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E9E">
        <w:rPr>
          <w:rFonts w:ascii="Times New Roman" w:hAnsi="Times New Roman" w:cs="Times New Roman"/>
          <w:sz w:val="28"/>
          <w:szCs w:val="28"/>
        </w:rPr>
        <w:t>об остатках субсидий, не использованных по состоянию на 01 января 202</w:t>
      </w:r>
      <w:r w:rsidR="00991EAB">
        <w:rPr>
          <w:rFonts w:ascii="Times New Roman" w:hAnsi="Times New Roman" w:cs="Times New Roman"/>
          <w:sz w:val="28"/>
          <w:szCs w:val="28"/>
        </w:rPr>
        <w:t>4</w:t>
      </w:r>
      <w:r w:rsidRPr="00533E9E">
        <w:rPr>
          <w:rFonts w:ascii="Times New Roman" w:hAnsi="Times New Roman" w:cs="Times New Roman"/>
          <w:sz w:val="28"/>
          <w:szCs w:val="28"/>
        </w:rPr>
        <w:t xml:space="preserve"> года бюджетными учреждениями на цели, не связанные с оказанием ими в соответствии с муниципальным заданием на оказание муниципальных услуг (выполнение работ) (далее – муниципальное задание) муниципальных услуг (выполнением работ), а также бюджетными учреждениями муниципального округа </w:t>
      </w:r>
      <w:r w:rsidR="00533E9E" w:rsidRPr="00533E9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Pr="00533E9E">
        <w:rPr>
          <w:rFonts w:ascii="Times New Roman" w:hAnsi="Times New Roman" w:cs="Times New Roman"/>
          <w:sz w:val="28"/>
          <w:szCs w:val="28"/>
        </w:rPr>
        <w:t xml:space="preserve"> </w:t>
      </w:r>
      <w:r w:rsidR="00533E9E" w:rsidRPr="00533E9E">
        <w:rPr>
          <w:rFonts w:ascii="Times New Roman" w:hAnsi="Times New Roman" w:cs="Times New Roman"/>
          <w:sz w:val="28"/>
          <w:szCs w:val="28"/>
        </w:rPr>
        <w:t>Красногвардейского муниципального округа Ставропольского края</w:t>
      </w:r>
      <w:r w:rsidRPr="00533E9E">
        <w:rPr>
          <w:rFonts w:ascii="Times New Roman" w:hAnsi="Times New Roman" w:cs="Times New Roman"/>
          <w:sz w:val="28"/>
          <w:szCs w:val="28"/>
        </w:rPr>
        <w:t xml:space="preserve"> </w:t>
      </w:r>
      <w:r w:rsidR="00533E9E" w:rsidRPr="00533E9E">
        <w:rPr>
          <w:rFonts w:ascii="Times New Roman" w:hAnsi="Times New Roman" w:cs="Times New Roman"/>
          <w:sz w:val="28"/>
          <w:szCs w:val="28"/>
        </w:rPr>
        <w:t>(далее соответственно – субсидии на иные цели, субсидии на осуществление капитальных вложений);</w:t>
      </w:r>
    </w:p>
    <w:p w:rsidR="00533E9E" w:rsidRPr="00110E47" w:rsidRDefault="009F6AD3" w:rsidP="009F6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E9E">
        <w:rPr>
          <w:rFonts w:ascii="Times New Roman" w:hAnsi="Times New Roman" w:cs="Times New Roman"/>
          <w:sz w:val="28"/>
          <w:szCs w:val="28"/>
        </w:rPr>
        <w:t xml:space="preserve"> о наличии потребности в остатках субсидий на иные цели</w:t>
      </w:r>
      <w:r w:rsidR="00533E9E" w:rsidRPr="00533E9E">
        <w:rPr>
          <w:rFonts w:ascii="Times New Roman" w:hAnsi="Times New Roman" w:cs="Times New Roman"/>
          <w:sz w:val="28"/>
          <w:szCs w:val="28"/>
        </w:rPr>
        <w:t xml:space="preserve">, </w:t>
      </w:r>
      <w:r w:rsidRPr="00533E9E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202</w:t>
      </w:r>
      <w:r w:rsidR="006556F3">
        <w:rPr>
          <w:rFonts w:ascii="Times New Roman" w:hAnsi="Times New Roman" w:cs="Times New Roman"/>
          <w:sz w:val="28"/>
          <w:szCs w:val="28"/>
        </w:rPr>
        <w:t>4</w:t>
      </w:r>
      <w:r w:rsidRPr="00533E9E">
        <w:rPr>
          <w:rFonts w:ascii="Times New Roman" w:hAnsi="Times New Roman" w:cs="Times New Roman"/>
          <w:sz w:val="28"/>
          <w:szCs w:val="28"/>
        </w:rPr>
        <w:t xml:space="preserve"> году для финансового </w:t>
      </w:r>
      <w:r w:rsidRPr="00110E47">
        <w:rPr>
          <w:rFonts w:ascii="Times New Roman" w:hAnsi="Times New Roman" w:cs="Times New Roman"/>
          <w:sz w:val="28"/>
          <w:szCs w:val="28"/>
        </w:rPr>
        <w:t xml:space="preserve">обеспечения расходов, соответствующих целям предоставления субсидий на иные цели и </w:t>
      </w:r>
      <w:r w:rsidR="00533E9E" w:rsidRPr="00110E47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вложений, а также в остатках субсидий на финансовое обеспечение затрат.</w:t>
      </w:r>
    </w:p>
    <w:p w:rsidR="00D76BC3" w:rsidRDefault="00533E9E" w:rsidP="00D76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 xml:space="preserve">4.1.2. 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10E47">
        <w:rPr>
          <w:rFonts w:ascii="Times New Roman" w:hAnsi="Times New Roman" w:cs="Times New Roman"/>
          <w:sz w:val="28"/>
          <w:szCs w:val="28"/>
        </w:rPr>
        <w:t>до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</w:t>
      </w:r>
      <w:r w:rsidR="00D76BC3">
        <w:rPr>
          <w:rFonts w:ascii="Times New Roman" w:hAnsi="Times New Roman" w:cs="Times New Roman"/>
          <w:sz w:val="28"/>
          <w:szCs w:val="28"/>
        </w:rPr>
        <w:t>07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76BC3">
        <w:rPr>
          <w:rFonts w:ascii="Times New Roman" w:hAnsi="Times New Roman" w:cs="Times New Roman"/>
          <w:sz w:val="28"/>
          <w:szCs w:val="28"/>
        </w:rPr>
        <w:t>4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года информации</w:t>
      </w:r>
      <w:r w:rsidR="00D76BC3">
        <w:rPr>
          <w:rFonts w:ascii="Times New Roman" w:hAnsi="Times New Roman" w:cs="Times New Roman"/>
          <w:sz w:val="28"/>
          <w:szCs w:val="28"/>
        </w:rPr>
        <w:t xml:space="preserve"> 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Pr="00110E47">
        <w:rPr>
          <w:rFonts w:ascii="Times New Roman" w:hAnsi="Times New Roman" w:cs="Times New Roman"/>
          <w:sz w:val="28"/>
          <w:szCs w:val="28"/>
        </w:rPr>
        <w:t xml:space="preserve">в бюджет муниципального округа </w:t>
      </w:r>
      <w:r w:rsidR="009F6AD3" w:rsidRPr="00110E47">
        <w:rPr>
          <w:rFonts w:ascii="Times New Roman" w:hAnsi="Times New Roman" w:cs="Times New Roman"/>
          <w:sz w:val="28"/>
          <w:szCs w:val="28"/>
        </w:rPr>
        <w:t>остатков субсидий, предоставленных в 202</w:t>
      </w:r>
      <w:r w:rsidR="00D76BC3">
        <w:rPr>
          <w:rFonts w:ascii="Times New Roman" w:hAnsi="Times New Roman" w:cs="Times New Roman"/>
          <w:sz w:val="28"/>
          <w:szCs w:val="28"/>
        </w:rPr>
        <w:t>3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году бюджетным учреждениям </w:t>
      </w:r>
      <w:r w:rsidRPr="00110E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</w:t>
      </w:r>
      <w:r w:rsidRPr="00110E47">
        <w:rPr>
          <w:rFonts w:ascii="Times New Roman" w:hAnsi="Times New Roman" w:cs="Times New Roman"/>
          <w:sz w:val="28"/>
          <w:szCs w:val="28"/>
        </w:rPr>
        <w:t xml:space="preserve">ими муниципального 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задания, образовавшихся в связи с </w:t>
      </w:r>
      <w:proofErr w:type="spellStart"/>
      <w:r w:rsidR="009F6AD3" w:rsidRPr="00110E47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Pr="00110E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Pr="00110E47">
        <w:rPr>
          <w:rFonts w:ascii="Times New Roman" w:hAnsi="Times New Roman" w:cs="Times New Roman"/>
          <w:sz w:val="28"/>
          <w:szCs w:val="28"/>
        </w:rPr>
        <w:t>муниципальным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оказания </w:t>
      </w:r>
      <w:r w:rsidRPr="00110E47">
        <w:rPr>
          <w:rFonts w:ascii="Times New Roman" w:hAnsi="Times New Roman" w:cs="Times New Roman"/>
          <w:sz w:val="28"/>
          <w:szCs w:val="28"/>
        </w:rPr>
        <w:t>муниципальных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услуг (выполнения работ), в объемах, соответствующих недостигнутым показателям </w:t>
      </w:r>
      <w:r w:rsidRPr="00110E47">
        <w:rPr>
          <w:rFonts w:ascii="Times New Roman" w:hAnsi="Times New Roman" w:cs="Times New Roman"/>
          <w:sz w:val="28"/>
          <w:szCs w:val="28"/>
        </w:rPr>
        <w:t>муниципального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задания (с учетом </w:t>
      </w:r>
      <w:r w:rsidRPr="00110E47">
        <w:rPr>
          <w:rFonts w:ascii="Times New Roman" w:hAnsi="Times New Roman" w:cs="Times New Roman"/>
          <w:sz w:val="28"/>
          <w:szCs w:val="28"/>
        </w:rPr>
        <w:t>допустимых (</w:t>
      </w:r>
      <w:r w:rsidR="009F6AD3" w:rsidRPr="00110E47">
        <w:rPr>
          <w:rFonts w:ascii="Times New Roman" w:hAnsi="Times New Roman" w:cs="Times New Roman"/>
          <w:sz w:val="28"/>
          <w:szCs w:val="28"/>
        </w:rPr>
        <w:t>возможных</w:t>
      </w:r>
      <w:r w:rsidRPr="00110E47">
        <w:rPr>
          <w:rFonts w:ascii="Times New Roman" w:hAnsi="Times New Roman" w:cs="Times New Roman"/>
          <w:sz w:val="28"/>
          <w:szCs w:val="28"/>
        </w:rPr>
        <w:t>)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отклонений), по форме, устан</w:t>
      </w:r>
      <w:r w:rsidRPr="00110E47">
        <w:rPr>
          <w:rFonts w:ascii="Times New Roman" w:hAnsi="Times New Roman" w:cs="Times New Roman"/>
          <w:sz w:val="28"/>
          <w:szCs w:val="28"/>
        </w:rPr>
        <w:t>авливаемой финансовым управлением</w:t>
      </w:r>
      <w:r w:rsidR="00D76BC3">
        <w:rPr>
          <w:rFonts w:ascii="Times New Roman" w:hAnsi="Times New Roman" w:cs="Times New Roman"/>
          <w:sz w:val="28"/>
          <w:szCs w:val="28"/>
        </w:rPr>
        <w:t>.</w:t>
      </w:r>
    </w:p>
    <w:p w:rsidR="009014FC" w:rsidRPr="00110E47" w:rsidRDefault="009014FC" w:rsidP="00D76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 xml:space="preserve">4.1.3. В срок до </w:t>
      </w:r>
      <w:r w:rsidR="00D76BC3">
        <w:rPr>
          <w:rFonts w:ascii="Times New Roman" w:hAnsi="Times New Roman" w:cs="Times New Roman"/>
          <w:sz w:val="28"/>
          <w:szCs w:val="28"/>
        </w:rPr>
        <w:t>15</w:t>
      </w:r>
      <w:r w:rsidRPr="00110E4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76BC3">
        <w:rPr>
          <w:rFonts w:ascii="Times New Roman" w:hAnsi="Times New Roman" w:cs="Times New Roman"/>
          <w:sz w:val="28"/>
          <w:szCs w:val="28"/>
        </w:rPr>
        <w:t>4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года информации о перечислении в доход </w:t>
      </w:r>
      <w:r w:rsidRPr="00110E47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округа остатков субсидий на финансовое обеспечение затрат по форме, устанавливаемой финансовым управлением.</w:t>
      </w:r>
    </w:p>
    <w:p w:rsidR="009F6AD3" w:rsidRPr="00110E47" w:rsidRDefault="009014FC" w:rsidP="009F6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 xml:space="preserve">4.2. 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Доведение до бюджетных учреждений </w:t>
      </w:r>
      <w:r w:rsidRPr="00110E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решения органа </w:t>
      </w:r>
      <w:r w:rsidRPr="00110E47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округа, 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осуществляющего функции и полномочия учредителя, или органа </w:t>
      </w:r>
      <w:r w:rsidRPr="00110E47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округа</w:t>
      </w:r>
      <w:r w:rsidR="009F6AD3" w:rsidRPr="00110E47">
        <w:rPr>
          <w:rFonts w:ascii="Times New Roman" w:hAnsi="Times New Roman" w:cs="Times New Roman"/>
          <w:sz w:val="28"/>
          <w:szCs w:val="28"/>
        </w:rPr>
        <w:t>, предоставляющего субсидии на осуществление капитальных вложений, об использовании остатков субсидий на иные цели и субсидий на осуществление капитальных вложений в 202</w:t>
      </w:r>
      <w:r w:rsidR="00AC39A0">
        <w:rPr>
          <w:rFonts w:ascii="Times New Roman" w:hAnsi="Times New Roman" w:cs="Times New Roman"/>
          <w:sz w:val="28"/>
          <w:szCs w:val="28"/>
        </w:rPr>
        <w:t>4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году на цели, соответствующие целям предоставления субсидий на иные цели и субсидий на осуществление капитальных вложений</w:t>
      </w:r>
      <w:r w:rsidRPr="00110E47">
        <w:rPr>
          <w:rFonts w:ascii="Times New Roman" w:hAnsi="Times New Roman" w:cs="Times New Roman"/>
          <w:sz w:val="28"/>
          <w:szCs w:val="28"/>
        </w:rPr>
        <w:t>,</w:t>
      </w:r>
      <w:r w:rsidR="009F6AD3" w:rsidRPr="00110E47">
        <w:rPr>
          <w:rFonts w:ascii="Times New Roman" w:hAnsi="Times New Roman" w:cs="Times New Roman"/>
          <w:sz w:val="28"/>
          <w:szCs w:val="28"/>
        </w:rPr>
        <w:t xml:space="preserve"> или о возврате остатков субсидий на иные цели и субсидий на осуществление капитальных вложений в доход бюджета</w:t>
      </w:r>
      <w:r w:rsidRPr="00110E4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C39A0">
        <w:rPr>
          <w:rFonts w:ascii="Times New Roman" w:hAnsi="Times New Roman" w:cs="Times New Roman"/>
          <w:sz w:val="28"/>
          <w:szCs w:val="28"/>
        </w:rPr>
        <w:t>.</w:t>
      </w:r>
    </w:p>
    <w:p w:rsidR="00427FE1" w:rsidRPr="00110E47" w:rsidRDefault="00427FE1" w:rsidP="009F6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4.3. Контроль за:</w:t>
      </w:r>
    </w:p>
    <w:p w:rsidR="006922C5" w:rsidRPr="00110E47" w:rsidRDefault="00427FE1" w:rsidP="0069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4.3.1. У</w:t>
      </w:r>
      <w:r w:rsidR="006922C5" w:rsidRPr="00110E47">
        <w:rPr>
          <w:rFonts w:ascii="Times New Roman" w:hAnsi="Times New Roman" w:cs="Times New Roman"/>
          <w:sz w:val="28"/>
          <w:szCs w:val="28"/>
        </w:rPr>
        <w:t>тверждением бюджетных смет подведомственных муниципальных казенных учреждений Красногвардейского муниципального округа Ставропольского края и планов финансово-хозяйственной деятельности бюджетных учреждений муниципального округа в соответствии с доведенными лимитами бюджетных обязательств на 202</w:t>
      </w:r>
      <w:r w:rsidR="0075262B">
        <w:rPr>
          <w:rFonts w:ascii="Times New Roman" w:hAnsi="Times New Roman" w:cs="Times New Roman"/>
          <w:sz w:val="28"/>
          <w:szCs w:val="28"/>
        </w:rPr>
        <w:t>4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262B">
        <w:rPr>
          <w:rFonts w:ascii="Times New Roman" w:hAnsi="Times New Roman" w:cs="Times New Roman"/>
          <w:sz w:val="28"/>
          <w:szCs w:val="28"/>
        </w:rPr>
        <w:t>5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и 202</w:t>
      </w:r>
      <w:r w:rsidR="0075262B">
        <w:rPr>
          <w:rFonts w:ascii="Times New Roman" w:hAnsi="Times New Roman" w:cs="Times New Roman"/>
          <w:sz w:val="28"/>
          <w:szCs w:val="28"/>
        </w:rPr>
        <w:t>6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годов, а также своевременн</w:t>
      </w:r>
      <w:r w:rsidRPr="00110E47">
        <w:rPr>
          <w:rFonts w:ascii="Times New Roman" w:hAnsi="Times New Roman" w:cs="Times New Roman"/>
          <w:sz w:val="28"/>
          <w:szCs w:val="28"/>
        </w:rPr>
        <w:t xml:space="preserve">ой </w:t>
      </w:r>
      <w:r w:rsidR="006922C5" w:rsidRPr="00110E47">
        <w:rPr>
          <w:rFonts w:ascii="Times New Roman" w:hAnsi="Times New Roman" w:cs="Times New Roman"/>
          <w:sz w:val="28"/>
          <w:szCs w:val="28"/>
        </w:rPr>
        <w:t>корректировк</w:t>
      </w:r>
      <w:r w:rsidRPr="00110E47">
        <w:rPr>
          <w:rFonts w:ascii="Times New Roman" w:hAnsi="Times New Roman" w:cs="Times New Roman"/>
          <w:sz w:val="28"/>
          <w:szCs w:val="28"/>
        </w:rPr>
        <w:t>ой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бюджетных смет и планов финансово-хозяйственной деятельности в случае изменения лимитов бюджетных обязательств.</w:t>
      </w:r>
    </w:p>
    <w:p w:rsidR="006922C5" w:rsidRPr="00110E47" w:rsidRDefault="00427FE1" w:rsidP="0069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4.3.2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. </w:t>
      </w:r>
      <w:r w:rsidRPr="00110E47">
        <w:rPr>
          <w:rFonts w:ascii="Times New Roman" w:hAnsi="Times New Roman" w:cs="Times New Roman"/>
          <w:sz w:val="28"/>
          <w:szCs w:val="28"/>
        </w:rPr>
        <w:t>В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ыполнением муниципальными учреждениями Красногвардейского муниципального округа Ставропольского края муниципального задания </w:t>
      </w:r>
      <w:r w:rsidRPr="00110E47">
        <w:rPr>
          <w:rFonts w:ascii="Times New Roman" w:hAnsi="Times New Roman" w:cs="Times New Roman"/>
          <w:sz w:val="28"/>
          <w:szCs w:val="28"/>
        </w:rPr>
        <w:t>на 202</w:t>
      </w:r>
      <w:r w:rsidR="00DC3D3C">
        <w:rPr>
          <w:rFonts w:ascii="Times New Roman" w:hAnsi="Times New Roman" w:cs="Times New Roman"/>
          <w:sz w:val="28"/>
          <w:szCs w:val="28"/>
        </w:rPr>
        <w:t>4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3D3C">
        <w:rPr>
          <w:rFonts w:ascii="Times New Roman" w:hAnsi="Times New Roman" w:cs="Times New Roman"/>
          <w:sz w:val="28"/>
          <w:szCs w:val="28"/>
        </w:rPr>
        <w:t>5</w:t>
      </w:r>
      <w:r w:rsidRPr="00110E47">
        <w:rPr>
          <w:rFonts w:ascii="Times New Roman" w:hAnsi="Times New Roman" w:cs="Times New Roman"/>
          <w:sz w:val="28"/>
          <w:szCs w:val="28"/>
        </w:rPr>
        <w:t xml:space="preserve"> и 202</w:t>
      </w:r>
      <w:r w:rsidR="00DC3D3C">
        <w:rPr>
          <w:rFonts w:ascii="Times New Roman" w:hAnsi="Times New Roman" w:cs="Times New Roman"/>
          <w:sz w:val="28"/>
          <w:szCs w:val="28"/>
        </w:rPr>
        <w:t>6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="006922C5" w:rsidRPr="00110E4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муниципального округа Ставропольского края от </w:t>
      </w:r>
      <w:r w:rsidR="00522292" w:rsidRPr="00110E47">
        <w:rPr>
          <w:rFonts w:ascii="Times New Roman" w:hAnsi="Times New Roman" w:cs="Times New Roman"/>
          <w:sz w:val="28"/>
          <w:szCs w:val="28"/>
        </w:rPr>
        <w:t>01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</w:t>
      </w:r>
      <w:r w:rsidR="00522292" w:rsidRPr="00110E47">
        <w:rPr>
          <w:rFonts w:ascii="Times New Roman" w:hAnsi="Times New Roman" w:cs="Times New Roman"/>
          <w:sz w:val="28"/>
          <w:szCs w:val="28"/>
        </w:rPr>
        <w:t>февраля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20</w:t>
      </w:r>
      <w:r w:rsidR="00522292" w:rsidRPr="00110E47">
        <w:rPr>
          <w:rFonts w:ascii="Times New Roman" w:hAnsi="Times New Roman" w:cs="Times New Roman"/>
          <w:sz w:val="28"/>
          <w:szCs w:val="28"/>
        </w:rPr>
        <w:t>2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1 г. </w:t>
      </w:r>
      <w:r w:rsidR="00522292" w:rsidRPr="00110E47">
        <w:rPr>
          <w:rFonts w:ascii="Times New Roman" w:hAnsi="Times New Roman" w:cs="Times New Roman"/>
          <w:sz w:val="28"/>
          <w:szCs w:val="28"/>
        </w:rPr>
        <w:t>№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</w:t>
      </w:r>
      <w:r w:rsidR="00522292" w:rsidRPr="00110E47">
        <w:rPr>
          <w:rFonts w:ascii="Times New Roman" w:hAnsi="Times New Roman" w:cs="Times New Roman"/>
          <w:sz w:val="28"/>
          <w:szCs w:val="28"/>
        </w:rPr>
        <w:t>65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</w:t>
      </w:r>
      <w:r w:rsidR="004A7953" w:rsidRPr="00110E47">
        <w:rPr>
          <w:rFonts w:ascii="Times New Roman" w:hAnsi="Times New Roman" w:cs="Times New Roman"/>
          <w:sz w:val="28"/>
          <w:szCs w:val="28"/>
        </w:rPr>
        <w:t>«</w:t>
      </w:r>
      <w:r w:rsidR="006922C5" w:rsidRPr="00110E47">
        <w:rPr>
          <w:rFonts w:ascii="Times New Roman" w:hAnsi="Times New Roman" w:cs="Times New Roman"/>
          <w:sz w:val="28"/>
          <w:szCs w:val="28"/>
        </w:rPr>
        <w:t>О</w:t>
      </w:r>
      <w:r w:rsidR="005437FE" w:rsidRPr="00110E47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формирования и финансового обеспечения выполнения </w:t>
      </w:r>
      <w:r w:rsidR="004A7953" w:rsidRPr="00110E47">
        <w:rPr>
          <w:rFonts w:ascii="Times New Roman" w:hAnsi="Times New Roman" w:cs="Times New Roman"/>
          <w:sz w:val="28"/>
          <w:szCs w:val="28"/>
        </w:rPr>
        <w:t>муниципального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 w:rsidR="004A7953" w:rsidRPr="00110E47">
        <w:rPr>
          <w:rFonts w:ascii="Times New Roman" w:hAnsi="Times New Roman" w:cs="Times New Roman"/>
          <w:sz w:val="28"/>
          <w:szCs w:val="28"/>
        </w:rPr>
        <w:t>муниципальных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A7953" w:rsidRPr="00110E47">
        <w:rPr>
          <w:rFonts w:ascii="Times New Roman" w:hAnsi="Times New Roman" w:cs="Times New Roman"/>
          <w:sz w:val="28"/>
          <w:szCs w:val="28"/>
        </w:rPr>
        <w:t>Красногвардейского муниципального округа Ставропольского края»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и соблюдением бюджетными учреждениями </w:t>
      </w:r>
      <w:r w:rsidRPr="00110E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7953" w:rsidRPr="00110E47">
        <w:rPr>
          <w:rFonts w:ascii="Times New Roman" w:hAnsi="Times New Roman" w:cs="Times New Roman"/>
          <w:sz w:val="28"/>
          <w:szCs w:val="28"/>
        </w:rPr>
        <w:t>округа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планов финансово-хозяйственной деятельности на 202</w:t>
      </w:r>
      <w:r w:rsidR="00DC3D3C">
        <w:rPr>
          <w:rFonts w:ascii="Times New Roman" w:hAnsi="Times New Roman" w:cs="Times New Roman"/>
          <w:sz w:val="28"/>
          <w:szCs w:val="28"/>
        </w:rPr>
        <w:t>4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3D3C">
        <w:rPr>
          <w:rFonts w:ascii="Times New Roman" w:hAnsi="Times New Roman" w:cs="Times New Roman"/>
          <w:sz w:val="28"/>
          <w:szCs w:val="28"/>
        </w:rPr>
        <w:t>5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и 202</w:t>
      </w:r>
      <w:r w:rsidR="00DC3D3C">
        <w:rPr>
          <w:rFonts w:ascii="Times New Roman" w:hAnsi="Times New Roman" w:cs="Times New Roman"/>
          <w:sz w:val="28"/>
          <w:szCs w:val="28"/>
        </w:rPr>
        <w:t>6</w:t>
      </w:r>
      <w:r w:rsidR="006922C5" w:rsidRPr="00110E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27FE1" w:rsidRPr="00110E47" w:rsidRDefault="00427FE1" w:rsidP="0069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4.3.3. Возвратом в бюджет муниципального округа в срок до 01 марта 202</w:t>
      </w:r>
      <w:r w:rsidR="000403BD">
        <w:rPr>
          <w:rFonts w:ascii="Times New Roman" w:hAnsi="Times New Roman" w:cs="Times New Roman"/>
          <w:sz w:val="28"/>
          <w:szCs w:val="28"/>
        </w:rPr>
        <w:t>4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года остатков субсидий, предоставленных в 202</w:t>
      </w:r>
      <w:r w:rsidR="000403BD">
        <w:rPr>
          <w:rFonts w:ascii="Times New Roman" w:hAnsi="Times New Roman" w:cs="Times New Roman"/>
          <w:sz w:val="28"/>
          <w:szCs w:val="28"/>
        </w:rPr>
        <w:t>3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году бюджетным учреждениям муниципального округа на финансовое обеспечение выполнения ими муниципального задания, образовавшихся в связи с </w:t>
      </w:r>
      <w:proofErr w:type="spellStart"/>
      <w:r w:rsidRPr="00110E47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10E47">
        <w:rPr>
          <w:rFonts w:ascii="Times New Roman" w:hAnsi="Times New Roman" w:cs="Times New Roman"/>
          <w:sz w:val="28"/>
          <w:szCs w:val="28"/>
        </w:rPr>
        <w:t xml:space="preserve"> бюджетными учреждениями муниципального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недостигнутым показателям муниципального задания (с учетом допустимых (возможных) отклонений) по муниципальным заданиям, которые признаны невыполненными.</w:t>
      </w:r>
    </w:p>
    <w:p w:rsidR="00C148D6" w:rsidRPr="00110E47" w:rsidRDefault="00C148D6" w:rsidP="00C14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4.3.4. Перечислением в доход бюджета муниципального округа в срок до 15 марта 202</w:t>
      </w:r>
      <w:r w:rsidR="000403BD">
        <w:rPr>
          <w:rFonts w:ascii="Times New Roman" w:hAnsi="Times New Roman" w:cs="Times New Roman"/>
          <w:sz w:val="28"/>
          <w:szCs w:val="28"/>
        </w:rPr>
        <w:t>4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года остатков субсидий на иные цели и субсидий на осуществление капитальных вложений в случае отсутствия подтвержденной потребности в направлении их на те же цели в соответствии с решением органа местного самоуправления муниципального округа, осуществляющего </w:t>
      </w:r>
      <w:r w:rsidRPr="00110E47">
        <w:rPr>
          <w:rFonts w:ascii="Times New Roman" w:hAnsi="Times New Roman" w:cs="Times New Roman"/>
          <w:sz w:val="28"/>
          <w:szCs w:val="28"/>
        </w:rPr>
        <w:lastRenderedPageBreak/>
        <w:t xml:space="preserve">функции и полномочия учредителя, или органа местного самоуправления муниципального округа, предоставляющего субсидии на осуществление капитальных вложений. </w:t>
      </w:r>
    </w:p>
    <w:p w:rsidR="00C148D6" w:rsidRPr="00110E47" w:rsidRDefault="00C148D6" w:rsidP="00C14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4.3.5. Перечислением в доход бюджета муниципального округа в срок до 15 марта 202</w:t>
      </w:r>
      <w:r w:rsidR="000403BD">
        <w:rPr>
          <w:rFonts w:ascii="Times New Roman" w:hAnsi="Times New Roman" w:cs="Times New Roman"/>
          <w:sz w:val="28"/>
          <w:szCs w:val="28"/>
        </w:rPr>
        <w:t>4</w:t>
      </w:r>
      <w:r w:rsidRPr="00110E47">
        <w:rPr>
          <w:rFonts w:ascii="Times New Roman" w:hAnsi="Times New Roman" w:cs="Times New Roman"/>
          <w:sz w:val="28"/>
          <w:szCs w:val="28"/>
        </w:rPr>
        <w:t xml:space="preserve"> года остатков субсидий на финансовое обеспечение затрат в случае отсутствия подтвержденной потребности в направлении их на те же цели в соответствии с решением органа местного самоуправления, предоставляющего субсидии на финансовое обеспечение затрат, принятым в порядке, установленном администрацией Красногвардейского муниципального округа Ставропольского края.</w:t>
      </w:r>
    </w:p>
    <w:p w:rsidR="00F20156" w:rsidRPr="00110E47" w:rsidRDefault="00222BDD" w:rsidP="000403BD">
      <w:pPr>
        <w:pStyle w:val="ConsPlusNonformat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48D6" w:rsidRPr="00110E47">
        <w:rPr>
          <w:rFonts w:ascii="Times New Roman" w:hAnsi="Times New Roman" w:cs="Times New Roman"/>
          <w:sz w:val="28"/>
          <w:szCs w:val="28"/>
        </w:rPr>
        <w:t xml:space="preserve">5. </w:t>
      </w:r>
      <w:r w:rsidR="00F20156" w:rsidRPr="00110E47"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="006B0FB8" w:rsidRPr="00110E4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0156" w:rsidRPr="00110E47">
        <w:rPr>
          <w:rFonts w:ascii="Times New Roman" w:hAnsi="Times New Roman" w:cs="Times New Roman"/>
          <w:sz w:val="28"/>
          <w:szCs w:val="28"/>
        </w:rPr>
        <w:t xml:space="preserve"> и муниципальным учреждениям Красногвардейского муниципального </w:t>
      </w:r>
      <w:r w:rsidR="006B0FB8" w:rsidRPr="00110E47">
        <w:rPr>
          <w:rFonts w:ascii="Times New Roman" w:hAnsi="Times New Roman" w:cs="Times New Roman"/>
          <w:sz w:val="28"/>
          <w:szCs w:val="28"/>
        </w:rPr>
        <w:t>округа</w:t>
      </w:r>
      <w:r w:rsidR="00F20156" w:rsidRPr="00110E47"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 строгий контроль за своевременной:</w:t>
      </w:r>
    </w:p>
    <w:p w:rsidR="00F20156" w:rsidRPr="00110E47" w:rsidRDefault="00F20156" w:rsidP="00F20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 xml:space="preserve">оплатой труда и начислений на выплаты по оплате труда работников муниципальных учреждений Красногвардейского муниципального </w:t>
      </w:r>
      <w:r w:rsidR="006B0FB8" w:rsidRPr="00110E47">
        <w:rPr>
          <w:rFonts w:ascii="Times New Roman" w:hAnsi="Times New Roman" w:cs="Times New Roman"/>
          <w:sz w:val="28"/>
          <w:szCs w:val="28"/>
        </w:rPr>
        <w:t>округа</w:t>
      </w:r>
      <w:r w:rsidRPr="00110E47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F20156" w:rsidRPr="00110E47" w:rsidRDefault="00F20156" w:rsidP="00F20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>уплатой налогов</w:t>
      </w:r>
      <w:r w:rsidR="006B0FB8" w:rsidRPr="00110E47">
        <w:rPr>
          <w:rFonts w:ascii="Times New Roman" w:hAnsi="Times New Roman" w:cs="Times New Roman"/>
          <w:sz w:val="28"/>
          <w:szCs w:val="28"/>
        </w:rPr>
        <w:t>, сборов и иных обязательных платежей</w:t>
      </w:r>
      <w:r w:rsidRPr="00110E47">
        <w:rPr>
          <w:rFonts w:ascii="Times New Roman" w:hAnsi="Times New Roman" w:cs="Times New Roman"/>
          <w:sz w:val="28"/>
          <w:szCs w:val="28"/>
        </w:rPr>
        <w:t>;</w:t>
      </w:r>
    </w:p>
    <w:p w:rsidR="00F20156" w:rsidRPr="00110E47" w:rsidRDefault="00F20156" w:rsidP="00F20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 xml:space="preserve">оплатой муниципальными учреждениями Красногвардейского муниципального </w:t>
      </w:r>
      <w:r w:rsidR="006B0FB8" w:rsidRPr="00110E47">
        <w:rPr>
          <w:rFonts w:ascii="Times New Roman" w:hAnsi="Times New Roman" w:cs="Times New Roman"/>
          <w:sz w:val="28"/>
          <w:szCs w:val="28"/>
        </w:rPr>
        <w:t>округа</w:t>
      </w:r>
      <w:r w:rsidRPr="00110E47">
        <w:rPr>
          <w:rFonts w:ascii="Times New Roman" w:hAnsi="Times New Roman" w:cs="Times New Roman"/>
          <w:sz w:val="28"/>
          <w:szCs w:val="28"/>
        </w:rPr>
        <w:t xml:space="preserve"> Ставропольского края коммунальных услуг в объемах, соответствующих текущему потреблению;</w:t>
      </w:r>
    </w:p>
    <w:p w:rsidR="00F20156" w:rsidRPr="00110E47" w:rsidRDefault="00F20156" w:rsidP="00F20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47">
        <w:rPr>
          <w:rFonts w:ascii="Times New Roman" w:hAnsi="Times New Roman" w:cs="Times New Roman"/>
          <w:sz w:val="28"/>
          <w:szCs w:val="28"/>
        </w:rPr>
        <w:t xml:space="preserve">выплатой средств бюджета </w:t>
      </w:r>
      <w:r w:rsidR="006B0FB8" w:rsidRPr="00110E4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10E47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</w:t>
      </w:r>
      <w:r w:rsidR="006B0FB8" w:rsidRPr="00110E47">
        <w:rPr>
          <w:rFonts w:ascii="Times New Roman" w:hAnsi="Times New Roman" w:cs="Times New Roman"/>
          <w:sz w:val="28"/>
          <w:szCs w:val="28"/>
        </w:rPr>
        <w:t>, в том числе мер социальной поддержки граждан</w:t>
      </w:r>
      <w:r w:rsidRPr="00110E47">
        <w:rPr>
          <w:rFonts w:ascii="Times New Roman" w:hAnsi="Times New Roman" w:cs="Times New Roman"/>
          <w:sz w:val="28"/>
          <w:szCs w:val="28"/>
        </w:rPr>
        <w:t>.</w:t>
      </w:r>
    </w:p>
    <w:p w:rsidR="006B0FB8" w:rsidRPr="00594B7A" w:rsidRDefault="00126AD1" w:rsidP="006B0F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0FB8" w:rsidRPr="00594B7A">
        <w:rPr>
          <w:rFonts w:ascii="Times New Roman" w:hAnsi="Times New Roman" w:cs="Times New Roman"/>
          <w:sz w:val="28"/>
          <w:szCs w:val="28"/>
        </w:rPr>
        <w:t>.</w:t>
      </w:r>
      <w:r w:rsidR="003746AC" w:rsidRPr="00594B7A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 муниципального округа о</w:t>
      </w:r>
      <w:r w:rsidR="006B0FB8" w:rsidRPr="00594B7A">
        <w:rPr>
          <w:rFonts w:ascii="Times New Roman" w:hAnsi="Times New Roman" w:cs="Times New Roman"/>
          <w:sz w:val="28"/>
          <w:szCs w:val="28"/>
        </w:rPr>
        <w:t>беспечить</w:t>
      </w:r>
      <w:r w:rsidR="00222BDD" w:rsidRPr="00594B7A">
        <w:rPr>
          <w:rFonts w:ascii="Times New Roman" w:hAnsi="Times New Roman" w:cs="Times New Roman"/>
          <w:sz w:val="28"/>
          <w:szCs w:val="28"/>
        </w:rPr>
        <w:t xml:space="preserve"> </w:t>
      </w:r>
      <w:r w:rsidR="00594B7A" w:rsidRPr="00594B7A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t>своевременное размещение информации о деятель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ности подведомственных </w:t>
      </w:r>
      <w:r w:rsidR="00594B7A">
        <w:rPr>
          <w:rStyle w:val="a4"/>
          <w:rFonts w:ascii="Times New Roman" w:hAnsi="Times New Roman" w:cs="Times New Roman"/>
          <w:sz w:val="28"/>
          <w:szCs w:val="28"/>
        </w:rPr>
        <w:t>муниципальных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t xml:space="preserve"> учреждений </w:t>
      </w:r>
      <w:r w:rsidR="00594B7A">
        <w:rPr>
          <w:rStyle w:val="a4"/>
          <w:rFonts w:ascii="Times New Roman" w:hAnsi="Times New Roman" w:cs="Times New Roman"/>
          <w:sz w:val="28"/>
          <w:szCs w:val="28"/>
        </w:rPr>
        <w:t>Красногвардейского муниципального округа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t xml:space="preserve"> на официальном сайте для размещения информации о муниципальных </w:t>
      </w:r>
      <w:r w:rsidR="0066405C">
        <w:rPr>
          <w:rStyle w:val="a4"/>
          <w:rFonts w:ascii="Times New Roman" w:hAnsi="Times New Roman" w:cs="Times New Roman"/>
          <w:sz w:val="28"/>
          <w:szCs w:val="28"/>
        </w:rPr>
        <w:t xml:space="preserve">и государственных 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t>учреждениях в информационно-телекоммуникационной сети «Интернет» (</w:t>
      </w:r>
      <w:hyperlink r:id="rId6" w:history="1"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B7A" w:rsidRPr="00594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t xml:space="preserve">) в соответствии с пунктом </w:t>
      </w:r>
      <w:r w:rsidR="00270114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  <w:vertAlign w:val="superscript"/>
        </w:rPr>
        <w:t>3</w:t>
      </w:r>
      <w:r w:rsidR="00594B7A" w:rsidRPr="00594B7A">
        <w:rPr>
          <w:rStyle w:val="a4"/>
          <w:rFonts w:ascii="Times New Roman" w:hAnsi="Times New Roman" w:cs="Times New Roman"/>
          <w:sz w:val="28"/>
          <w:szCs w:val="28"/>
        </w:rPr>
        <w:t xml:space="preserve"> статьи 32 Федерального закона «О некоммерческих организациях».</w:t>
      </w:r>
    </w:p>
    <w:p w:rsidR="00AE05E9" w:rsidRDefault="007D628F" w:rsidP="009C1370">
      <w:pPr>
        <w:pStyle w:val="ConsPlusNonformat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 w:rsidRPr="007D628F">
        <w:rPr>
          <w:rFonts w:ascii="Times New Roman" w:hAnsi="Times New Roman" w:cs="Times New Roman"/>
          <w:sz w:val="28"/>
          <w:szCs w:val="28"/>
        </w:rPr>
        <w:t xml:space="preserve">   </w:t>
      </w:r>
      <w:r w:rsidR="00663008">
        <w:rPr>
          <w:rFonts w:ascii="Times New Roman" w:hAnsi="Times New Roman" w:cs="Times New Roman"/>
          <w:sz w:val="28"/>
          <w:szCs w:val="28"/>
        </w:rPr>
        <w:t xml:space="preserve">  </w:t>
      </w:r>
      <w:r w:rsidR="00110E47">
        <w:rPr>
          <w:rFonts w:ascii="Times New Roman" w:hAnsi="Times New Roman" w:cs="Times New Roman"/>
          <w:sz w:val="28"/>
          <w:szCs w:val="28"/>
        </w:rPr>
        <w:t xml:space="preserve">   </w:t>
      </w:r>
      <w:r w:rsidR="00126AD1">
        <w:rPr>
          <w:rFonts w:ascii="Times New Roman" w:hAnsi="Times New Roman" w:cs="Times New Roman"/>
          <w:sz w:val="28"/>
          <w:szCs w:val="28"/>
        </w:rPr>
        <w:t>7</w:t>
      </w:r>
      <w:r w:rsidR="005437FE" w:rsidRPr="005437FE">
        <w:rPr>
          <w:rFonts w:ascii="Times New Roman" w:hAnsi="Times New Roman" w:cs="Times New Roman"/>
          <w:sz w:val="28"/>
          <w:szCs w:val="28"/>
        </w:rPr>
        <w:t>.</w:t>
      </w:r>
      <w:r w:rsidR="005437FE">
        <w:rPr>
          <w:rFonts w:ascii="Times New Roman" w:hAnsi="Times New Roman" w:cs="Times New Roman"/>
          <w:sz w:val="28"/>
          <w:szCs w:val="28"/>
        </w:rPr>
        <w:t xml:space="preserve"> </w:t>
      </w:r>
      <w:r w:rsidR="00AE05E9" w:rsidRPr="005437FE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AE05E9" w:rsidRPr="005437FE">
        <w:rPr>
          <w:rFonts w:ascii="Times New Roman" w:hAnsi="Times New Roman" w:cs="Times New Roman"/>
          <w:spacing w:val="-2"/>
          <w:sz w:val="28"/>
          <w:szCs w:val="28"/>
        </w:rPr>
        <w:t xml:space="preserve">выделяемые из резервного фонда администрации Красногвардейского муниципального </w:t>
      </w:r>
      <w:r w:rsidR="005437FE">
        <w:rPr>
          <w:rFonts w:ascii="Times New Roman" w:hAnsi="Times New Roman" w:cs="Times New Roman"/>
          <w:spacing w:val="-2"/>
          <w:sz w:val="28"/>
          <w:szCs w:val="28"/>
        </w:rPr>
        <w:t>округа Ставропольского края</w:t>
      </w:r>
      <w:r w:rsidR="00AE05E9" w:rsidRPr="005437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60E6" w:rsidRPr="005437FE">
        <w:rPr>
          <w:rFonts w:ascii="Times New Roman" w:hAnsi="Times New Roman" w:cs="Times New Roman"/>
          <w:spacing w:val="-2"/>
          <w:sz w:val="28"/>
          <w:szCs w:val="28"/>
        </w:rPr>
        <w:t xml:space="preserve">выделяются по поручению </w:t>
      </w:r>
      <w:r w:rsidR="005437F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F960E6" w:rsidRPr="005437FE">
        <w:rPr>
          <w:rFonts w:ascii="Times New Roman" w:hAnsi="Times New Roman" w:cs="Times New Roman"/>
          <w:spacing w:val="-2"/>
          <w:sz w:val="28"/>
          <w:szCs w:val="28"/>
        </w:rPr>
        <w:t xml:space="preserve">лавы Красногвардейского муниципального </w:t>
      </w:r>
      <w:r w:rsidR="005437FE">
        <w:rPr>
          <w:rFonts w:ascii="Times New Roman" w:hAnsi="Times New Roman" w:cs="Times New Roman"/>
          <w:spacing w:val="-2"/>
          <w:sz w:val="28"/>
          <w:szCs w:val="28"/>
        </w:rPr>
        <w:t>округа Ставропольского края</w:t>
      </w:r>
      <w:r w:rsidR="00F960E6" w:rsidRPr="005437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05E9" w:rsidRPr="005437FE">
        <w:rPr>
          <w:rFonts w:ascii="Times New Roman" w:hAnsi="Times New Roman" w:cs="Times New Roman"/>
          <w:sz w:val="28"/>
          <w:szCs w:val="28"/>
        </w:rPr>
        <w:t xml:space="preserve">структурным подразделениям со статусом юридического лица </w:t>
      </w:r>
      <w:r w:rsidR="00F960E6" w:rsidRPr="005437FE">
        <w:rPr>
          <w:rFonts w:ascii="Times New Roman" w:hAnsi="Times New Roman" w:cs="Times New Roman"/>
          <w:sz w:val="28"/>
          <w:szCs w:val="28"/>
        </w:rPr>
        <w:t xml:space="preserve">и подлежат согласованию с финансовым управлением администрации Красногвардейского муниципального </w:t>
      </w:r>
      <w:r w:rsidR="005437F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60E6" w:rsidRPr="005437F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E05E9" w:rsidRPr="005437FE">
        <w:rPr>
          <w:rFonts w:ascii="Times New Roman" w:hAnsi="Times New Roman" w:cs="Times New Roman"/>
          <w:sz w:val="28"/>
          <w:szCs w:val="28"/>
        </w:rPr>
        <w:t>.</w:t>
      </w:r>
    </w:p>
    <w:p w:rsidR="00AE05E9" w:rsidRPr="007E7192" w:rsidRDefault="00AE05E9" w:rsidP="00EA4CA0">
      <w:pPr>
        <w:shd w:val="clear" w:color="auto" w:fill="FFFFFF"/>
        <w:tabs>
          <w:tab w:val="left" w:pos="1231"/>
        </w:tabs>
        <w:spacing w:before="240" w:line="317" w:lineRule="exact"/>
        <w:ind w:right="29"/>
        <w:jc w:val="both"/>
      </w:pPr>
      <w:r w:rsidRPr="0010447E">
        <w:rPr>
          <w:spacing w:val="-2"/>
          <w:sz w:val="28"/>
          <w:szCs w:val="28"/>
        </w:rPr>
        <w:t xml:space="preserve">        </w:t>
      </w:r>
      <w:r w:rsidR="00126AD1">
        <w:rPr>
          <w:spacing w:val="-2"/>
          <w:sz w:val="28"/>
          <w:szCs w:val="28"/>
        </w:rPr>
        <w:t>8</w:t>
      </w:r>
      <w:r w:rsidR="004643A9" w:rsidRPr="007E7192">
        <w:rPr>
          <w:sz w:val="28"/>
          <w:szCs w:val="28"/>
        </w:rPr>
        <w:t>.</w:t>
      </w:r>
      <w:r w:rsidR="0010447E" w:rsidRPr="007E7192">
        <w:rPr>
          <w:sz w:val="28"/>
          <w:szCs w:val="28"/>
        </w:rPr>
        <w:t xml:space="preserve"> </w:t>
      </w:r>
      <w:r w:rsidRPr="007E7192">
        <w:rPr>
          <w:spacing w:val="-2"/>
          <w:sz w:val="28"/>
          <w:szCs w:val="28"/>
        </w:rPr>
        <w:t>Установить, что:</w:t>
      </w:r>
    </w:p>
    <w:p w:rsidR="00AE05E9" w:rsidRPr="00D921C6" w:rsidRDefault="00F10C91" w:rsidP="00F10C91">
      <w:pPr>
        <w:shd w:val="clear" w:color="auto" w:fill="FFFFFF"/>
        <w:tabs>
          <w:tab w:val="left" w:pos="1289"/>
        </w:tabs>
        <w:spacing w:line="317" w:lineRule="exact"/>
        <w:jc w:val="both"/>
      </w:pPr>
      <w:r w:rsidRPr="007E7192">
        <w:rPr>
          <w:sz w:val="28"/>
          <w:szCs w:val="28"/>
        </w:rPr>
        <w:t xml:space="preserve">        </w:t>
      </w:r>
      <w:r w:rsidR="00126AD1">
        <w:rPr>
          <w:sz w:val="28"/>
          <w:szCs w:val="28"/>
        </w:rPr>
        <w:t>8</w:t>
      </w:r>
      <w:r w:rsidRPr="007E7192">
        <w:rPr>
          <w:sz w:val="28"/>
          <w:szCs w:val="28"/>
        </w:rPr>
        <w:t xml:space="preserve">.1. </w:t>
      </w:r>
      <w:r w:rsidR="00AE05E9" w:rsidRPr="007E7192">
        <w:rPr>
          <w:sz w:val="28"/>
          <w:szCs w:val="28"/>
        </w:rPr>
        <w:t>Муниципальные контракты на поставку товаров, выполнение ра</w:t>
      </w:r>
      <w:r w:rsidR="00AE05E9" w:rsidRPr="007E7192">
        <w:rPr>
          <w:sz w:val="28"/>
          <w:szCs w:val="28"/>
        </w:rPr>
        <w:softHyphen/>
        <w:t>бот, оказание услуг для</w:t>
      </w:r>
      <w:r w:rsidR="00EB14DB">
        <w:rPr>
          <w:sz w:val="28"/>
          <w:szCs w:val="28"/>
        </w:rPr>
        <w:t xml:space="preserve"> обеспечения</w:t>
      </w:r>
      <w:r w:rsidR="00AE05E9" w:rsidRPr="00D921C6">
        <w:rPr>
          <w:sz w:val="28"/>
          <w:szCs w:val="28"/>
        </w:rPr>
        <w:t xml:space="preserve"> муниципальных нужд Красногвардейского муниципального </w:t>
      </w:r>
      <w:r w:rsidR="008440A2">
        <w:rPr>
          <w:sz w:val="28"/>
          <w:szCs w:val="28"/>
        </w:rPr>
        <w:t>округа Ставропольского края</w:t>
      </w:r>
      <w:r w:rsidR="00AE05E9" w:rsidRPr="00D921C6">
        <w:rPr>
          <w:sz w:val="28"/>
          <w:szCs w:val="28"/>
        </w:rPr>
        <w:t xml:space="preserve"> (да</w:t>
      </w:r>
      <w:r w:rsidR="00AE05E9" w:rsidRPr="00D921C6">
        <w:rPr>
          <w:sz w:val="28"/>
          <w:szCs w:val="28"/>
        </w:rPr>
        <w:softHyphen/>
        <w:t xml:space="preserve">лее - муниципальный контракт), подлежавшие в соответствии с условиями </w:t>
      </w:r>
      <w:r w:rsidR="00AE05E9" w:rsidRPr="00D921C6">
        <w:rPr>
          <w:spacing w:val="-1"/>
          <w:sz w:val="28"/>
          <w:szCs w:val="28"/>
        </w:rPr>
        <w:t>муниципальных контрактов оплате в 20</w:t>
      </w:r>
      <w:r w:rsidR="00B57545">
        <w:rPr>
          <w:spacing w:val="-1"/>
          <w:sz w:val="28"/>
          <w:szCs w:val="28"/>
        </w:rPr>
        <w:t>2</w:t>
      </w:r>
      <w:r w:rsidR="002618EE">
        <w:rPr>
          <w:spacing w:val="-1"/>
          <w:sz w:val="28"/>
          <w:szCs w:val="28"/>
        </w:rPr>
        <w:t>3</w:t>
      </w:r>
      <w:r w:rsidR="00AE05E9" w:rsidRPr="00D921C6">
        <w:rPr>
          <w:spacing w:val="-1"/>
          <w:sz w:val="28"/>
          <w:szCs w:val="28"/>
        </w:rPr>
        <w:t xml:space="preserve"> году, но не исполненные на нача</w:t>
      </w:r>
      <w:r w:rsidR="00AE05E9" w:rsidRPr="00D921C6">
        <w:rPr>
          <w:spacing w:val="-1"/>
          <w:sz w:val="28"/>
          <w:szCs w:val="28"/>
        </w:rPr>
        <w:softHyphen/>
      </w:r>
      <w:r w:rsidR="00AE05E9" w:rsidRPr="00D921C6">
        <w:rPr>
          <w:sz w:val="28"/>
          <w:szCs w:val="28"/>
        </w:rPr>
        <w:t>ло 20</w:t>
      </w:r>
      <w:r w:rsidR="00B57545">
        <w:rPr>
          <w:sz w:val="28"/>
          <w:szCs w:val="28"/>
        </w:rPr>
        <w:t>2</w:t>
      </w:r>
      <w:r w:rsidR="002618EE">
        <w:rPr>
          <w:sz w:val="28"/>
          <w:szCs w:val="28"/>
        </w:rPr>
        <w:t>4</w:t>
      </w:r>
      <w:r w:rsidR="00AE05E9" w:rsidRPr="00D921C6">
        <w:rPr>
          <w:sz w:val="28"/>
          <w:szCs w:val="28"/>
        </w:rPr>
        <w:t xml:space="preserve"> года, </w:t>
      </w:r>
      <w:r w:rsidR="00AE05E9" w:rsidRPr="00D921C6">
        <w:rPr>
          <w:sz w:val="28"/>
          <w:szCs w:val="28"/>
        </w:rPr>
        <w:lastRenderedPageBreak/>
        <w:t xml:space="preserve">подлежат оплате в </w:t>
      </w:r>
      <w:r w:rsidR="00B57545">
        <w:rPr>
          <w:sz w:val="28"/>
          <w:szCs w:val="28"/>
        </w:rPr>
        <w:t xml:space="preserve">первоочередном порядке в </w:t>
      </w:r>
      <w:r w:rsidR="00AE05E9" w:rsidRPr="00D921C6">
        <w:rPr>
          <w:sz w:val="28"/>
          <w:szCs w:val="28"/>
        </w:rPr>
        <w:t>пределах лимитов бюджетных обязательств, утвержденных главному распорядителю средств бюджета</w:t>
      </w:r>
      <w:r w:rsidR="00B57545">
        <w:rPr>
          <w:sz w:val="28"/>
          <w:szCs w:val="28"/>
        </w:rPr>
        <w:t xml:space="preserve"> муниципального округа </w:t>
      </w:r>
      <w:r w:rsidR="00AE05E9" w:rsidRPr="00D921C6">
        <w:rPr>
          <w:sz w:val="28"/>
          <w:szCs w:val="28"/>
        </w:rPr>
        <w:t>на 20</w:t>
      </w:r>
      <w:r w:rsidR="00B57545">
        <w:rPr>
          <w:sz w:val="28"/>
          <w:szCs w:val="28"/>
        </w:rPr>
        <w:t>2</w:t>
      </w:r>
      <w:r w:rsidR="002618EE">
        <w:rPr>
          <w:sz w:val="28"/>
          <w:szCs w:val="28"/>
        </w:rPr>
        <w:t>4</w:t>
      </w:r>
      <w:r w:rsidR="00AE05E9" w:rsidRPr="00D921C6">
        <w:rPr>
          <w:sz w:val="28"/>
          <w:szCs w:val="28"/>
        </w:rPr>
        <w:t xml:space="preserve"> год.</w:t>
      </w:r>
    </w:p>
    <w:p w:rsidR="00AE05E9" w:rsidRPr="000F5AE2" w:rsidRDefault="00126AD1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AE05E9" w:rsidRPr="000F5AE2">
        <w:rPr>
          <w:rFonts w:ascii="Times New Roman" w:hAnsi="Times New Roman" w:cs="Times New Roman"/>
          <w:sz w:val="28"/>
          <w:szCs w:val="28"/>
        </w:rPr>
        <w:t>.</w:t>
      </w:r>
      <w:r w:rsidR="00F10C91" w:rsidRPr="000F5AE2">
        <w:rPr>
          <w:rFonts w:ascii="Times New Roman" w:hAnsi="Times New Roman" w:cs="Times New Roman"/>
          <w:sz w:val="28"/>
          <w:szCs w:val="28"/>
        </w:rPr>
        <w:t>2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. Получатели средств бюджета </w:t>
      </w:r>
      <w:r w:rsidR="00B5754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муниципальных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контрактов в пределах доведенных им в установленном порядке соответствующих лимитов бюджетных обязательств на 20</w:t>
      </w:r>
      <w:r w:rsidR="00B57545">
        <w:rPr>
          <w:rFonts w:ascii="Times New Roman" w:hAnsi="Times New Roman" w:cs="Times New Roman"/>
          <w:sz w:val="28"/>
          <w:szCs w:val="28"/>
        </w:rPr>
        <w:t>2</w:t>
      </w:r>
      <w:r w:rsidR="00623999">
        <w:rPr>
          <w:rFonts w:ascii="Times New Roman" w:hAnsi="Times New Roman" w:cs="Times New Roman"/>
          <w:sz w:val="28"/>
          <w:szCs w:val="28"/>
        </w:rPr>
        <w:t>4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57545">
        <w:rPr>
          <w:rFonts w:ascii="Times New Roman" w:hAnsi="Times New Roman" w:cs="Times New Roman"/>
          <w:sz w:val="28"/>
          <w:szCs w:val="28"/>
        </w:rPr>
        <w:t>2</w:t>
      </w:r>
      <w:r w:rsidR="00623999">
        <w:rPr>
          <w:rFonts w:ascii="Times New Roman" w:hAnsi="Times New Roman" w:cs="Times New Roman"/>
          <w:sz w:val="28"/>
          <w:szCs w:val="28"/>
        </w:rPr>
        <w:t>5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и 202</w:t>
      </w:r>
      <w:r w:rsidR="00623999">
        <w:rPr>
          <w:rFonts w:ascii="Times New Roman" w:hAnsi="Times New Roman" w:cs="Times New Roman"/>
          <w:sz w:val="28"/>
          <w:szCs w:val="28"/>
        </w:rPr>
        <w:t>6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годов вправе предусматривать авансовые платежи:</w:t>
      </w:r>
    </w:p>
    <w:p w:rsidR="00AE05E9" w:rsidRPr="000F5AE2" w:rsidRDefault="00126AD1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AE05E9" w:rsidRPr="000F5AE2">
        <w:rPr>
          <w:rFonts w:ascii="Times New Roman" w:hAnsi="Times New Roman" w:cs="Times New Roman"/>
          <w:sz w:val="28"/>
          <w:szCs w:val="28"/>
        </w:rPr>
        <w:t>.</w:t>
      </w:r>
      <w:r w:rsidR="001339BB">
        <w:rPr>
          <w:rFonts w:ascii="Times New Roman" w:hAnsi="Times New Roman" w:cs="Times New Roman"/>
          <w:sz w:val="28"/>
          <w:szCs w:val="28"/>
        </w:rPr>
        <w:t>2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.1. В размере до 100 процентов суммы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муниципального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контракта, но не более лимитов бюджетных обязательств, доведенных на соответствующий финансовый год по соответствующему коду бюджетной классификации, по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муниципальным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контрактам: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об оказании услуг связи;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 подписке на периодические печатные издания и об их приобретении;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об обучении на курсах повышения квалификации</w:t>
      </w:r>
      <w:r w:rsidR="00B57545">
        <w:rPr>
          <w:rFonts w:ascii="Times New Roman" w:hAnsi="Times New Roman" w:cs="Times New Roman"/>
          <w:sz w:val="28"/>
          <w:szCs w:val="28"/>
        </w:rPr>
        <w:t>, о прохождении профессиональной переподготовки</w:t>
      </w:r>
      <w:r w:rsidRPr="000F5AE2">
        <w:rPr>
          <w:rFonts w:ascii="Times New Roman" w:hAnsi="Times New Roman" w:cs="Times New Roman"/>
          <w:sz w:val="28"/>
          <w:szCs w:val="28"/>
        </w:rPr>
        <w:t>;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об организации, проведении и участии в конференциях, семинарах, совещаниях, конкурсах, слетах;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 приобретении авиа- и железнодорожных билетов, билетов для проезда городским и пригородным транспортом;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об оказании услуг по отдыху, оздоровлению и санаторно-курортному лечению детей по путевкам в организации отдыха детей и их оздоровления;</w:t>
      </w:r>
    </w:p>
    <w:p w:rsidR="00AE05E9" w:rsidRPr="000F5AE2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средств;</w:t>
      </w:r>
    </w:p>
    <w:p w:rsidR="00AE05E9" w:rsidRDefault="00AE05E9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 xml:space="preserve">об обязательном государственном страховании жизни и здоровья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муниципальных</w:t>
      </w:r>
      <w:r w:rsidRPr="000F5AE2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B57545">
        <w:rPr>
          <w:rFonts w:ascii="Times New Roman" w:hAnsi="Times New Roman" w:cs="Times New Roman"/>
          <w:sz w:val="28"/>
          <w:szCs w:val="28"/>
        </w:rPr>
        <w:t>округа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 </w:t>
      </w:r>
      <w:r w:rsidRPr="000F5AE2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623999" w:rsidRDefault="0062399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добровольном страховании жизни и здоровья граждан от несчастных случаев;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(обеспечению) участия делегаций (представителей) 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B57545">
        <w:rPr>
          <w:rFonts w:ascii="Times New Roman" w:hAnsi="Times New Roman" w:cs="Times New Roman"/>
          <w:sz w:val="28"/>
          <w:szCs w:val="28"/>
        </w:rPr>
        <w:t>округа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 </w:t>
      </w:r>
      <w:r w:rsidRPr="000F5AE2">
        <w:rPr>
          <w:rFonts w:ascii="Times New Roman" w:hAnsi="Times New Roman" w:cs="Times New Roman"/>
          <w:sz w:val="28"/>
          <w:szCs w:val="28"/>
        </w:rPr>
        <w:t>Ставропольского края в мероприятиях международного, общероссийского, межрегионального и краевого значения;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623999">
        <w:rPr>
          <w:rFonts w:ascii="Times New Roman" w:hAnsi="Times New Roman" w:cs="Times New Roman"/>
          <w:sz w:val="28"/>
          <w:szCs w:val="28"/>
        </w:rPr>
        <w:t>гостиничных услуг по месту командирования</w:t>
      </w:r>
      <w:r w:rsidRPr="000F5AE2">
        <w:rPr>
          <w:rFonts w:ascii="Times New Roman" w:hAnsi="Times New Roman" w:cs="Times New Roman"/>
          <w:sz w:val="28"/>
          <w:szCs w:val="28"/>
        </w:rPr>
        <w:t>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на проживание и питание участников культурно-спортивных мероприятий;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 проведении технического осмотра автотранспорта;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 xml:space="preserve">на представительские расходы </w:t>
      </w:r>
      <w:r w:rsidR="00B57545">
        <w:rPr>
          <w:rFonts w:ascii="Times New Roman" w:hAnsi="Times New Roman" w:cs="Times New Roman"/>
          <w:sz w:val="28"/>
          <w:szCs w:val="28"/>
        </w:rPr>
        <w:t>Г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лавы Красногвардейского муниципального </w:t>
      </w:r>
      <w:r w:rsidR="00B57545">
        <w:rPr>
          <w:rFonts w:ascii="Times New Roman" w:hAnsi="Times New Roman" w:cs="Times New Roman"/>
          <w:sz w:val="28"/>
          <w:szCs w:val="28"/>
        </w:rPr>
        <w:t>округа</w:t>
      </w:r>
      <w:r w:rsidRPr="000F5AE2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на расходы, связанные с ритуальными услугами;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участия российских и зарубежных исполнителей в сфере культуры и искусства в мероприятиях </w:t>
      </w:r>
      <w:r w:rsidR="00F960E6">
        <w:rPr>
          <w:rFonts w:ascii="Times New Roman" w:hAnsi="Times New Roman" w:cs="Times New Roman"/>
          <w:sz w:val="28"/>
          <w:szCs w:val="28"/>
        </w:rPr>
        <w:t>местного</w:t>
      </w:r>
      <w:r w:rsidRPr="000F5AE2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B57545">
        <w:rPr>
          <w:rFonts w:ascii="Times New Roman" w:hAnsi="Times New Roman" w:cs="Times New Roman"/>
          <w:sz w:val="28"/>
          <w:szCs w:val="28"/>
        </w:rPr>
        <w:t>муниципальной</w:t>
      </w:r>
      <w:r w:rsidRPr="000F5AE2">
        <w:rPr>
          <w:rFonts w:ascii="Times New Roman" w:hAnsi="Times New Roman" w:cs="Times New Roman"/>
          <w:sz w:val="28"/>
          <w:szCs w:val="28"/>
        </w:rPr>
        <w:t xml:space="preserve"> благотворительной Рождественской елки для детей, нуждающихся в особой социальной защите, и талантливых детей;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t>об услугах кредитных организаций по зачислению денежных средств на лицевые счета работников (служащих), открытые в кредитных учреждениях;</w:t>
      </w:r>
    </w:p>
    <w:p w:rsidR="00623999" w:rsidRDefault="00AE05E9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E2">
        <w:rPr>
          <w:rFonts w:ascii="Times New Roman" w:hAnsi="Times New Roman" w:cs="Times New Roman"/>
          <w:sz w:val="28"/>
          <w:szCs w:val="28"/>
        </w:rPr>
        <w:lastRenderedPageBreak/>
        <w:t>о проведении государственной экспертизы проектной документации и результатов инженерных изысканий</w:t>
      </w:r>
      <w:r w:rsidR="00B57545">
        <w:rPr>
          <w:rFonts w:ascii="Times New Roman" w:hAnsi="Times New Roman" w:cs="Times New Roman"/>
          <w:sz w:val="28"/>
          <w:szCs w:val="28"/>
        </w:rPr>
        <w:t>;</w:t>
      </w:r>
    </w:p>
    <w:p w:rsidR="00623999" w:rsidRDefault="007104C8" w:rsidP="0062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4C8">
        <w:rPr>
          <w:rFonts w:ascii="Times New Roman" w:hAnsi="Times New Roman" w:cs="Times New Roman"/>
          <w:sz w:val="28"/>
          <w:szCs w:val="28"/>
        </w:rPr>
        <w:t>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623999">
        <w:rPr>
          <w:rFonts w:ascii="Times New Roman" w:hAnsi="Times New Roman" w:cs="Times New Roman"/>
          <w:sz w:val="28"/>
          <w:szCs w:val="28"/>
        </w:rPr>
        <w:t>.</w:t>
      </w:r>
    </w:p>
    <w:p w:rsidR="00AE05E9" w:rsidRPr="000F5AE2" w:rsidRDefault="00126AD1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05E9" w:rsidRPr="000F5AE2">
        <w:rPr>
          <w:rFonts w:ascii="Times New Roman" w:hAnsi="Times New Roman" w:cs="Times New Roman"/>
          <w:sz w:val="28"/>
          <w:szCs w:val="28"/>
        </w:rPr>
        <w:t>.</w:t>
      </w:r>
      <w:r w:rsidR="001339BB">
        <w:rPr>
          <w:rFonts w:ascii="Times New Roman" w:hAnsi="Times New Roman" w:cs="Times New Roman"/>
          <w:sz w:val="28"/>
          <w:szCs w:val="28"/>
        </w:rPr>
        <w:t>2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.2. В размере до </w:t>
      </w:r>
      <w:r w:rsidR="002B1607">
        <w:rPr>
          <w:rFonts w:ascii="Times New Roman" w:hAnsi="Times New Roman" w:cs="Times New Roman"/>
          <w:sz w:val="28"/>
          <w:szCs w:val="28"/>
        </w:rPr>
        <w:t>3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0 процентов суммы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муниципального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контракта, но не более лимитов бюджетных обязательств, доведенных на соответствующий финансовый год по соответствующему коду бюджетной классификации, по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муниципальным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контрактам (за исключением </w:t>
      </w:r>
      <w:r w:rsidR="00F10C91" w:rsidRPr="000F5AE2">
        <w:rPr>
          <w:rFonts w:ascii="Times New Roman" w:hAnsi="Times New Roman" w:cs="Times New Roman"/>
          <w:sz w:val="28"/>
          <w:szCs w:val="28"/>
        </w:rPr>
        <w:t>муниципальных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контрактов, указанных в </w:t>
      </w:r>
      <w:hyperlink w:anchor="P43" w:history="1">
        <w:r w:rsidR="00AE05E9" w:rsidRPr="000F5AE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B6AA2">
          <w:rPr>
            <w:rFonts w:ascii="Times New Roman" w:hAnsi="Times New Roman" w:cs="Times New Roman"/>
            <w:sz w:val="28"/>
            <w:szCs w:val="28"/>
          </w:rPr>
          <w:t>8</w:t>
        </w:r>
        <w:r w:rsidR="00AE05E9" w:rsidRPr="000F5AE2">
          <w:rPr>
            <w:rFonts w:ascii="Times New Roman" w:hAnsi="Times New Roman" w:cs="Times New Roman"/>
            <w:sz w:val="28"/>
            <w:szCs w:val="28"/>
          </w:rPr>
          <w:t>.</w:t>
        </w:r>
        <w:r w:rsidR="00F960E6">
          <w:rPr>
            <w:rFonts w:ascii="Times New Roman" w:hAnsi="Times New Roman" w:cs="Times New Roman"/>
            <w:sz w:val="28"/>
            <w:szCs w:val="28"/>
          </w:rPr>
          <w:t>2</w:t>
        </w:r>
        <w:r w:rsidR="00AE05E9" w:rsidRPr="000F5AE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6AA2">
        <w:rPr>
          <w:rFonts w:ascii="Times New Roman" w:hAnsi="Times New Roman" w:cs="Times New Roman"/>
          <w:sz w:val="28"/>
          <w:szCs w:val="28"/>
        </w:rPr>
        <w:t>пункта</w:t>
      </w:r>
      <w:r w:rsidR="00AE05E9" w:rsidRPr="000F5AE2">
        <w:rPr>
          <w:rFonts w:ascii="Times New Roman" w:hAnsi="Times New Roman" w:cs="Times New Roman"/>
          <w:sz w:val="28"/>
          <w:szCs w:val="28"/>
        </w:rPr>
        <w:t>), если иное не предусмотрено законодательством Российской Федерации.</w:t>
      </w:r>
    </w:p>
    <w:p w:rsidR="00AE05E9" w:rsidRPr="000F5AE2" w:rsidRDefault="00126AD1" w:rsidP="00AE0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05E9" w:rsidRPr="000F5AE2">
        <w:rPr>
          <w:rFonts w:ascii="Times New Roman" w:hAnsi="Times New Roman" w:cs="Times New Roman"/>
          <w:sz w:val="28"/>
          <w:szCs w:val="28"/>
        </w:rPr>
        <w:t>.</w:t>
      </w:r>
      <w:r w:rsidR="001339BB">
        <w:rPr>
          <w:rFonts w:ascii="Times New Roman" w:hAnsi="Times New Roman" w:cs="Times New Roman"/>
          <w:sz w:val="28"/>
          <w:szCs w:val="28"/>
        </w:rPr>
        <w:t>3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местного самоуправления Красногвардейского муниципального </w:t>
      </w:r>
      <w:r w:rsidR="007104C8">
        <w:rPr>
          <w:rFonts w:ascii="Times New Roman" w:hAnsi="Times New Roman" w:cs="Times New Roman"/>
          <w:sz w:val="28"/>
          <w:szCs w:val="28"/>
        </w:rPr>
        <w:t>округа</w:t>
      </w:r>
      <w:r w:rsidR="00F10C91" w:rsidRPr="000F5AE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 в отношении бюджетных </w:t>
      </w:r>
      <w:r w:rsidR="00F10C91" w:rsidRPr="000F5AE2">
        <w:rPr>
          <w:rFonts w:ascii="Times New Roman" w:hAnsi="Times New Roman" w:cs="Times New Roman"/>
          <w:sz w:val="28"/>
          <w:szCs w:val="28"/>
        </w:rPr>
        <w:t>у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предельных размеров выплат авансовых платежей, установленных в соответствии с </w:t>
      </w:r>
      <w:hyperlink w:anchor="P42" w:history="1">
        <w:r w:rsidR="00AE05E9" w:rsidRPr="000F5AE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90D2F">
          <w:rPr>
            <w:rFonts w:ascii="Times New Roman" w:hAnsi="Times New Roman" w:cs="Times New Roman"/>
            <w:sz w:val="28"/>
            <w:szCs w:val="28"/>
          </w:rPr>
          <w:t>8</w:t>
        </w:r>
        <w:r w:rsidR="007041B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041B9">
        <w:rPr>
          <w:rFonts w:ascii="Times New Roman" w:hAnsi="Times New Roman" w:cs="Times New Roman"/>
          <w:sz w:val="28"/>
          <w:szCs w:val="28"/>
        </w:rPr>
        <w:t>пункта</w:t>
      </w:r>
      <w:r w:rsidR="00AE05E9" w:rsidRPr="000F5AE2">
        <w:rPr>
          <w:rFonts w:ascii="Times New Roman" w:hAnsi="Times New Roman" w:cs="Times New Roman"/>
          <w:sz w:val="28"/>
          <w:szCs w:val="28"/>
        </w:rPr>
        <w:t xml:space="preserve"> для получателей средств бюджета</w:t>
      </w:r>
      <w:r w:rsidR="007104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E05E9" w:rsidRPr="000F5AE2">
        <w:rPr>
          <w:rFonts w:ascii="Times New Roman" w:hAnsi="Times New Roman" w:cs="Times New Roman"/>
          <w:sz w:val="28"/>
          <w:szCs w:val="28"/>
        </w:rPr>
        <w:t>.</w:t>
      </w:r>
    </w:p>
    <w:p w:rsidR="00663008" w:rsidRPr="00663008" w:rsidRDefault="00126AD1" w:rsidP="00F10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3008" w:rsidRPr="0066300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63008" w:rsidRPr="00663008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– руководителя управления сельского хозяйства и охраны окружающей среды администрации Красногвардейского муниципального округа Ставропольского края Куликова В.И</w:t>
      </w:r>
      <w:r w:rsidR="006630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0C91" w:rsidRPr="00D064AA" w:rsidRDefault="00255B28" w:rsidP="00F10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6A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C91" w:rsidRPr="00D064A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8440A2">
        <w:rPr>
          <w:rFonts w:ascii="Times New Roman" w:hAnsi="Times New Roman" w:cs="Times New Roman"/>
          <w:sz w:val="28"/>
          <w:szCs w:val="28"/>
        </w:rPr>
        <w:t>после</w:t>
      </w:r>
      <w:r w:rsidR="00F10C91" w:rsidRPr="00D064AA">
        <w:rPr>
          <w:rFonts w:ascii="Times New Roman" w:hAnsi="Times New Roman" w:cs="Times New Roman"/>
          <w:sz w:val="28"/>
          <w:szCs w:val="28"/>
        </w:rPr>
        <w:t xml:space="preserve"> его </w:t>
      </w:r>
      <w:r w:rsidR="008440A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(обнародования) </w:t>
      </w:r>
      <w:r w:rsidR="00F10C91" w:rsidRPr="00D064AA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6A69">
        <w:rPr>
          <w:rFonts w:ascii="Times New Roman" w:hAnsi="Times New Roman" w:cs="Times New Roman"/>
          <w:sz w:val="28"/>
          <w:szCs w:val="28"/>
        </w:rPr>
        <w:t>4</w:t>
      </w:r>
      <w:r w:rsidR="00F10C91" w:rsidRPr="00D064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C91" w:rsidRDefault="00F10C91" w:rsidP="00F10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1B9" w:rsidRDefault="007041B9" w:rsidP="002C6CC4">
      <w:pPr>
        <w:shd w:val="clear" w:color="auto" w:fill="FFFFFF"/>
        <w:rPr>
          <w:spacing w:val="-2"/>
          <w:sz w:val="28"/>
          <w:szCs w:val="28"/>
        </w:rPr>
      </w:pPr>
    </w:p>
    <w:p w:rsidR="00255B28" w:rsidRDefault="007041B9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C17074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Красногвардейского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</w:t>
      </w:r>
      <w:r w:rsidR="00255B28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Ставропольского края                                                               </w:t>
      </w:r>
      <w:r w:rsidR="00816A69">
        <w:rPr>
          <w:spacing w:val="-2"/>
          <w:sz w:val="28"/>
          <w:szCs w:val="28"/>
        </w:rPr>
        <w:t xml:space="preserve">          </w:t>
      </w:r>
      <w:r>
        <w:rPr>
          <w:spacing w:val="-2"/>
          <w:sz w:val="28"/>
          <w:szCs w:val="28"/>
        </w:rPr>
        <w:t xml:space="preserve">  </w:t>
      </w:r>
      <w:proofErr w:type="spellStart"/>
      <w:r w:rsidR="007041B9">
        <w:rPr>
          <w:spacing w:val="-2"/>
          <w:sz w:val="28"/>
          <w:szCs w:val="28"/>
        </w:rPr>
        <w:t>К.А.Ишков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75597A" w:rsidRDefault="0075597A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Проект вносит:</w:t>
      </w:r>
    </w:p>
    <w:p w:rsidR="00C17074" w:rsidRDefault="00D064AA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C17074">
        <w:rPr>
          <w:spacing w:val="-2"/>
          <w:sz w:val="28"/>
          <w:szCs w:val="28"/>
        </w:rPr>
        <w:t>уководител</w:t>
      </w:r>
      <w:r>
        <w:rPr>
          <w:spacing w:val="-2"/>
          <w:sz w:val="28"/>
          <w:szCs w:val="28"/>
        </w:rPr>
        <w:t>ь</w:t>
      </w:r>
      <w:r w:rsidR="00C17074">
        <w:rPr>
          <w:spacing w:val="-2"/>
          <w:sz w:val="28"/>
          <w:szCs w:val="28"/>
        </w:rPr>
        <w:t xml:space="preserve"> финансового управления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Красногвардейского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</w:t>
      </w:r>
      <w:r w:rsidR="00255B28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Ставропольского края                             С.И.Москвитин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Визиру</w:t>
      </w:r>
      <w:r w:rsidR="00255B28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>т: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5440E7" w:rsidRDefault="005440E7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Исполняющий обязанности </w:t>
      </w:r>
    </w:p>
    <w:p w:rsidR="00C17074" w:rsidRDefault="005440E7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C17074">
        <w:rPr>
          <w:spacing w:val="-2"/>
          <w:sz w:val="28"/>
          <w:szCs w:val="28"/>
        </w:rPr>
        <w:t>аместител</w:t>
      </w:r>
      <w:r>
        <w:rPr>
          <w:spacing w:val="-2"/>
          <w:sz w:val="28"/>
          <w:szCs w:val="28"/>
        </w:rPr>
        <w:t>я</w:t>
      </w:r>
      <w:r w:rsidR="00C17074">
        <w:rPr>
          <w:spacing w:val="-2"/>
          <w:sz w:val="28"/>
          <w:szCs w:val="28"/>
        </w:rPr>
        <w:t xml:space="preserve"> главы администрации</w:t>
      </w:r>
      <w:r w:rsidR="007041B9">
        <w:rPr>
          <w:spacing w:val="-2"/>
          <w:sz w:val="28"/>
          <w:szCs w:val="28"/>
        </w:rPr>
        <w:t xml:space="preserve"> </w:t>
      </w:r>
      <w:r w:rsidR="00255B28">
        <w:rPr>
          <w:spacing w:val="-2"/>
          <w:sz w:val="28"/>
          <w:szCs w:val="28"/>
        </w:rPr>
        <w:t xml:space="preserve"> </w:t>
      </w:r>
    </w:p>
    <w:p w:rsidR="00110E47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Красногвардейского</w:t>
      </w:r>
      <w:r w:rsidR="007041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муниципального</w:t>
      </w:r>
    </w:p>
    <w:p w:rsidR="00C17074" w:rsidRDefault="00255B28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округа</w:t>
      </w:r>
      <w:r w:rsidR="00C17074">
        <w:rPr>
          <w:spacing w:val="-2"/>
          <w:sz w:val="28"/>
          <w:szCs w:val="28"/>
        </w:rPr>
        <w:t xml:space="preserve"> Ставропольского края                                </w:t>
      </w:r>
      <w:r w:rsidR="00110E47">
        <w:rPr>
          <w:spacing w:val="-2"/>
          <w:sz w:val="28"/>
          <w:szCs w:val="28"/>
        </w:rPr>
        <w:t xml:space="preserve">                             </w:t>
      </w:r>
      <w:r w:rsidR="00B2439A">
        <w:rPr>
          <w:spacing w:val="-2"/>
          <w:sz w:val="28"/>
          <w:szCs w:val="28"/>
        </w:rPr>
        <w:t>С.Ф. Плаксина</w:t>
      </w:r>
      <w:r w:rsidR="00C17074">
        <w:rPr>
          <w:spacing w:val="-2"/>
          <w:sz w:val="28"/>
          <w:szCs w:val="28"/>
        </w:rPr>
        <w:t xml:space="preserve">                                              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4B22B9" w:rsidRDefault="009C1370" w:rsidP="009C1370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Заместитель главы администрации</w:t>
      </w:r>
      <w:r w:rsidR="004B22B9">
        <w:rPr>
          <w:spacing w:val="-2"/>
          <w:sz w:val="28"/>
          <w:szCs w:val="28"/>
        </w:rPr>
        <w:t xml:space="preserve"> –</w:t>
      </w:r>
    </w:p>
    <w:p w:rsidR="004B22B9" w:rsidRDefault="004B22B9" w:rsidP="009C1370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 управления сельского</w:t>
      </w:r>
    </w:p>
    <w:p w:rsidR="004B22B9" w:rsidRDefault="004B22B9" w:rsidP="009C1370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хозяйства и охраны окружающей среды</w:t>
      </w:r>
    </w:p>
    <w:p w:rsidR="004B22B9" w:rsidRDefault="004B22B9" w:rsidP="009C1370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</w:t>
      </w:r>
      <w:r w:rsidR="009C1370">
        <w:rPr>
          <w:spacing w:val="-2"/>
          <w:sz w:val="28"/>
          <w:szCs w:val="28"/>
        </w:rPr>
        <w:t>Красногвардейского</w:t>
      </w:r>
    </w:p>
    <w:p w:rsidR="004B22B9" w:rsidRDefault="009C1370" w:rsidP="009C1370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муниципального</w:t>
      </w:r>
      <w:r w:rsidR="004B22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округа </w:t>
      </w:r>
    </w:p>
    <w:p w:rsidR="009C1370" w:rsidRDefault="009C1370" w:rsidP="009C1370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Ставропольского края                                                           </w:t>
      </w:r>
      <w:r w:rsidR="004B22B9">
        <w:rPr>
          <w:spacing w:val="-2"/>
          <w:sz w:val="28"/>
          <w:szCs w:val="28"/>
        </w:rPr>
        <w:t xml:space="preserve">          </w:t>
      </w:r>
      <w:r w:rsidR="00DD38C3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    В.И.Куликов</w:t>
      </w:r>
    </w:p>
    <w:p w:rsidR="009C1370" w:rsidRDefault="009C1370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отдела правового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обеспечения администрации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Красногвардейского муниципального </w:t>
      </w:r>
      <w:r w:rsidR="00255B28">
        <w:rPr>
          <w:spacing w:val="-2"/>
          <w:sz w:val="28"/>
          <w:szCs w:val="28"/>
        </w:rPr>
        <w:t>округа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Ставропольского края                                                                              </w:t>
      </w:r>
      <w:proofErr w:type="spellStart"/>
      <w:r>
        <w:rPr>
          <w:spacing w:val="-2"/>
          <w:sz w:val="28"/>
          <w:szCs w:val="28"/>
        </w:rPr>
        <w:t>Т.А.Дредун</w:t>
      </w:r>
      <w:proofErr w:type="spellEnd"/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отдела экономического развития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Красногвардейского муниципального </w:t>
      </w:r>
    </w:p>
    <w:p w:rsidR="00C17074" w:rsidRDefault="00255B28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округа</w:t>
      </w:r>
      <w:r w:rsidR="00C17074">
        <w:rPr>
          <w:spacing w:val="-2"/>
          <w:sz w:val="28"/>
          <w:szCs w:val="28"/>
        </w:rPr>
        <w:t xml:space="preserve"> Ставропольского края                                                          </w:t>
      </w:r>
      <w:proofErr w:type="spellStart"/>
      <w:r w:rsidR="00C17074">
        <w:rPr>
          <w:spacing w:val="-2"/>
          <w:sz w:val="28"/>
          <w:szCs w:val="28"/>
        </w:rPr>
        <w:t>О.С.Лесниченко</w:t>
      </w:r>
      <w:proofErr w:type="spellEnd"/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 отдела имущественных</w:t>
      </w:r>
      <w:r w:rsidR="00BB5877">
        <w:rPr>
          <w:spacing w:val="-2"/>
          <w:sz w:val="28"/>
          <w:szCs w:val="28"/>
        </w:rPr>
        <w:t xml:space="preserve"> и земельных</w:t>
      </w: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отношений администрации Красногвардейского</w:t>
      </w: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</w:t>
      </w:r>
      <w:r w:rsidR="00255B28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Ставропольского края                                  </w:t>
      </w:r>
      <w:r w:rsidR="00255B28">
        <w:rPr>
          <w:spacing w:val="-2"/>
          <w:sz w:val="28"/>
          <w:szCs w:val="28"/>
        </w:rPr>
        <w:t>С.В.Сорокин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отдела образования </w:t>
      </w: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Красногвардейского муниципального </w:t>
      </w:r>
    </w:p>
    <w:p w:rsidR="00C17074" w:rsidRDefault="00255B28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округа</w:t>
      </w:r>
      <w:r w:rsidR="00C17074">
        <w:rPr>
          <w:spacing w:val="-2"/>
          <w:sz w:val="28"/>
          <w:szCs w:val="28"/>
        </w:rPr>
        <w:t xml:space="preserve"> Ставропольского края                                                                </w:t>
      </w:r>
      <w:r w:rsidR="00110E47">
        <w:rPr>
          <w:spacing w:val="-2"/>
          <w:sz w:val="28"/>
          <w:szCs w:val="28"/>
        </w:rPr>
        <w:t>И.Г.Бледных</w:t>
      </w:r>
      <w:r w:rsidR="00C17074">
        <w:rPr>
          <w:spacing w:val="-2"/>
          <w:sz w:val="28"/>
          <w:szCs w:val="28"/>
        </w:rPr>
        <w:t xml:space="preserve">                                            </w:t>
      </w:r>
    </w:p>
    <w:p w:rsidR="00110E47" w:rsidRDefault="00110E47" w:rsidP="00D921C6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отдела культуры </w:t>
      </w: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Красногвардейского муниципального </w:t>
      </w:r>
    </w:p>
    <w:p w:rsidR="00C17074" w:rsidRDefault="00255B28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округа</w:t>
      </w:r>
      <w:r w:rsidR="00C17074">
        <w:rPr>
          <w:spacing w:val="-2"/>
          <w:sz w:val="28"/>
          <w:szCs w:val="28"/>
        </w:rPr>
        <w:t xml:space="preserve"> Ставропольского края                                                                  Н.Н.Седина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 управления труда и социальной защиты</w:t>
      </w:r>
    </w:p>
    <w:p w:rsidR="00C17074" w:rsidRDefault="00255B28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населения</w:t>
      </w:r>
      <w:r w:rsidR="00C17074">
        <w:rPr>
          <w:spacing w:val="-2"/>
          <w:sz w:val="28"/>
          <w:szCs w:val="28"/>
        </w:rPr>
        <w:t xml:space="preserve"> администрации Красногвардейского</w:t>
      </w:r>
    </w:p>
    <w:p w:rsidR="00C17074" w:rsidRDefault="00C17074" w:rsidP="00D921C6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</w:t>
      </w:r>
      <w:r w:rsidR="00255B28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Ставропольского края                        </w:t>
      </w:r>
      <w:r w:rsidR="00DD38C3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    </w:t>
      </w:r>
      <w:proofErr w:type="spellStart"/>
      <w:r>
        <w:rPr>
          <w:spacing w:val="-2"/>
          <w:sz w:val="28"/>
          <w:szCs w:val="28"/>
        </w:rPr>
        <w:t>Е.И.Колтакова</w:t>
      </w:r>
      <w:proofErr w:type="spellEnd"/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</w:p>
    <w:p w:rsidR="00110E47" w:rsidRDefault="00110E47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отдела муниципальных закупок </w:t>
      </w:r>
    </w:p>
    <w:p w:rsidR="00110E47" w:rsidRDefault="0068390D" w:rsidP="00110E47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110E47">
        <w:rPr>
          <w:spacing w:val="-2"/>
          <w:sz w:val="28"/>
          <w:szCs w:val="28"/>
        </w:rPr>
        <w:t xml:space="preserve">дминистрации Красногвардейского муниципального </w:t>
      </w:r>
    </w:p>
    <w:p w:rsidR="0068390D" w:rsidRDefault="00110E47" w:rsidP="00110E47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округа Ставропольского края                                                            Т.Г.Мансурова </w:t>
      </w:r>
    </w:p>
    <w:p w:rsidR="0068390D" w:rsidRDefault="0068390D" w:rsidP="00110E47">
      <w:pPr>
        <w:shd w:val="clear" w:color="auto" w:fill="FFFFFF"/>
        <w:rPr>
          <w:spacing w:val="-2"/>
          <w:sz w:val="28"/>
          <w:szCs w:val="28"/>
        </w:rPr>
      </w:pPr>
    </w:p>
    <w:p w:rsidR="0068390D" w:rsidRDefault="0068390D" w:rsidP="0068390D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 отдела</w:t>
      </w:r>
      <w:r w:rsidR="00110E4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 общим вопросам </w:t>
      </w:r>
    </w:p>
    <w:p w:rsidR="0068390D" w:rsidRDefault="0068390D" w:rsidP="0068390D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 делопроизводству администрации </w:t>
      </w:r>
    </w:p>
    <w:p w:rsidR="0068390D" w:rsidRDefault="0068390D" w:rsidP="0068390D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Красногвардейского муниципального </w:t>
      </w:r>
    </w:p>
    <w:p w:rsidR="00110E47" w:rsidRDefault="0068390D" w:rsidP="0068390D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>
        <w:rPr>
          <w:spacing w:val="-2"/>
          <w:sz w:val="28"/>
          <w:szCs w:val="28"/>
        </w:rPr>
        <w:t>И.Э.Муллова</w:t>
      </w:r>
      <w:proofErr w:type="spellEnd"/>
      <w:r>
        <w:rPr>
          <w:spacing w:val="-2"/>
          <w:sz w:val="28"/>
          <w:szCs w:val="28"/>
        </w:rPr>
        <w:t xml:space="preserve">                                              </w:t>
      </w:r>
      <w:r w:rsidR="00110E47">
        <w:rPr>
          <w:spacing w:val="-2"/>
          <w:sz w:val="28"/>
          <w:szCs w:val="28"/>
        </w:rPr>
        <w:t xml:space="preserve">    </w:t>
      </w:r>
    </w:p>
    <w:p w:rsidR="00C17074" w:rsidRDefault="00C17074" w:rsidP="002C6CC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</w:p>
    <w:p w:rsidR="0011673C" w:rsidRDefault="0011673C" w:rsidP="002C6CC4">
      <w:pPr>
        <w:shd w:val="clear" w:color="auto" w:fill="FFFFFF"/>
        <w:rPr>
          <w:spacing w:val="-2"/>
          <w:sz w:val="28"/>
          <w:szCs w:val="28"/>
        </w:rPr>
      </w:pPr>
    </w:p>
    <w:p w:rsidR="0011673C" w:rsidRDefault="0011673C" w:rsidP="002C6CC4">
      <w:pPr>
        <w:shd w:val="clear" w:color="auto" w:fill="FFFFFF"/>
        <w:rPr>
          <w:spacing w:val="-2"/>
          <w:sz w:val="28"/>
          <w:szCs w:val="28"/>
        </w:rPr>
      </w:pPr>
    </w:p>
    <w:p w:rsidR="007E7192" w:rsidRDefault="00C17074" w:rsidP="008408AA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Проект постановления подготовил заместитель руководителя финансового управления администрации</w:t>
      </w:r>
      <w:r w:rsidRPr="0013529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Красногвардейского муниципального </w:t>
      </w:r>
      <w:r w:rsidR="00255B28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Ставропольского края                                                                   </w:t>
      </w:r>
      <w:r w:rsidR="0011673C">
        <w:rPr>
          <w:spacing w:val="-2"/>
          <w:sz w:val="28"/>
          <w:szCs w:val="28"/>
        </w:rPr>
        <w:t>С.А. Пономаренко</w:t>
      </w:r>
      <w:r>
        <w:rPr>
          <w:spacing w:val="-2"/>
          <w:sz w:val="28"/>
          <w:szCs w:val="28"/>
        </w:rPr>
        <w:t xml:space="preserve">  </w:t>
      </w:r>
    </w:p>
    <w:p w:rsidR="007E7192" w:rsidRDefault="007E7192" w:rsidP="008408AA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7E7192" w:rsidRDefault="007E7192" w:rsidP="008408AA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7E7192" w:rsidRDefault="007E7192" w:rsidP="008408AA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C17074" w:rsidRDefault="00C17074" w:rsidP="008408AA">
      <w:pPr>
        <w:shd w:val="clear" w:color="auto" w:fill="FFFFFF"/>
        <w:jc w:val="both"/>
        <w:sectPr w:rsidR="00C17074" w:rsidSect="00EA4CA0">
          <w:pgSz w:w="11909" w:h="16834"/>
          <w:pgMar w:top="851" w:right="525" w:bottom="568" w:left="1974" w:header="720" w:footer="720" w:gutter="0"/>
          <w:cols w:space="60"/>
          <w:noEndnote/>
        </w:sectPr>
      </w:pPr>
    </w:p>
    <w:p w:rsidR="00C17074" w:rsidRDefault="00C17074">
      <w:pPr>
        <w:framePr w:h="2210" w:hSpace="36" w:wrap="notBeside" w:vAnchor="text" w:hAnchor="margin" w:x="-5709" w:y="224"/>
        <w:rPr>
          <w:sz w:val="24"/>
          <w:szCs w:val="24"/>
        </w:rPr>
      </w:pPr>
    </w:p>
    <w:p w:rsidR="00C17074" w:rsidRDefault="00C17074">
      <w:pPr>
        <w:framePr w:w="1663" w:h="511" w:hRule="exact" w:hSpace="36" w:wrap="notBeside" w:vAnchor="text" w:hAnchor="margin" w:x="-7386" w:y="959"/>
        <w:shd w:val="clear" w:color="auto" w:fill="FFFFFF"/>
        <w:spacing w:line="245" w:lineRule="exact"/>
        <w:ind w:left="7"/>
      </w:pPr>
    </w:p>
    <w:p w:rsidR="00C17074" w:rsidRDefault="00C17074">
      <w:pPr>
        <w:spacing w:line="1" w:lineRule="exact"/>
        <w:rPr>
          <w:sz w:val="2"/>
          <w:szCs w:val="2"/>
        </w:rPr>
      </w:pPr>
    </w:p>
    <w:p w:rsidR="00C17074" w:rsidRDefault="00C17074">
      <w:pPr>
        <w:framePr w:w="2786" w:h="1504" w:hRule="exact" w:hSpace="10080" w:wrap="notBeside" w:vAnchor="text" w:hAnchor="margin" w:x="12853" w:y="332"/>
        <w:shd w:val="clear" w:color="auto" w:fill="FFFFFF"/>
        <w:spacing w:before="151"/>
        <w:ind w:left="79"/>
        <w:sectPr w:rsidR="00C17074">
          <w:pgSz w:w="16834" w:h="11909" w:orient="landscape"/>
          <w:pgMar w:top="1440" w:right="591" w:bottom="360" w:left="591" w:header="720" w:footer="720" w:gutter="0"/>
          <w:cols w:space="720"/>
          <w:noEndnote/>
        </w:sectPr>
      </w:pPr>
    </w:p>
    <w:p w:rsidR="00C17074" w:rsidRDefault="00C17074" w:rsidP="000E3FE8">
      <w:pPr>
        <w:shd w:val="clear" w:color="auto" w:fill="FFFFFF"/>
        <w:jc w:val="right"/>
        <w:rPr>
          <w:spacing w:val="-15"/>
          <w:sz w:val="28"/>
          <w:szCs w:val="28"/>
        </w:rPr>
      </w:pPr>
    </w:p>
    <w:sectPr w:rsidR="00C17074" w:rsidSect="00FC35D8">
      <w:pgSz w:w="11909" w:h="16834"/>
      <w:pgMar w:top="851" w:right="515" w:bottom="720" w:left="22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C17"/>
    <w:multiLevelType w:val="singleLevel"/>
    <w:tmpl w:val="1B5AC55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D302E67"/>
    <w:multiLevelType w:val="singleLevel"/>
    <w:tmpl w:val="E4A0845E"/>
    <w:lvl w:ilvl="0">
      <w:start w:val="1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3474096A"/>
    <w:multiLevelType w:val="singleLevel"/>
    <w:tmpl w:val="F7AE83D2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398B550B"/>
    <w:multiLevelType w:val="multilevel"/>
    <w:tmpl w:val="26062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26342"/>
    <w:multiLevelType w:val="singleLevel"/>
    <w:tmpl w:val="2862AAD6"/>
    <w:lvl w:ilvl="0">
      <w:start w:val="2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425C0725"/>
    <w:multiLevelType w:val="singleLevel"/>
    <w:tmpl w:val="8F5EACA8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4EA4264B"/>
    <w:multiLevelType w:val="singleLevel"/>
    <w:tmpl w:val="AB2C3878"/>
    <w:lvl w:ilvl="0">
      <w:start w:val="4"/>
      <w:numFmt w:val="decimal"/>
      <w:lvlText w:val="6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4F1E6F5A"/>
    <w:multiLevelType w:val="singleLevel"/>
    <w:tmpl w:val="42AE8B7C"/>
    <w:lvl w:ilvl="0">
      <w:start w:val="1"/>
      <w:numFmt w:val="decimal"/>
      <w:lvlText w:val="7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54370348"/>
    <w:multiLevelType w:val="singleLevel"/>
    <w:tmpl w:val="1B5AC55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630619C8"/>
    <w:multiLevelType w:val="singleLevel"/>
    <w:tmpl w:val="E4A0845E"/>
    <w:lvl w:ilvl="0">
      <w:start w:val="1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0">
    <w:nsid w:val="712F614F"/>
    <w:multiLevelType w:val="singleLevel"/>
    <w:tmpl w:val="AAD40E26"/>
    <w:lvl w:ilvl="0">
      <w:start w:val="1"/>
      <w:numFmt w:val="decimal"/>
      <w:lvlText w:val="11.%1."/>
      <w:legacy w:legacy="1" w:legacySpace="0" w:legacyIndent="61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FB9"/>
    <w:rsid w:val="000000B7"/>
    <w:rsid w:val="00013E46"/>
    <w:rsid w:val="00022370"/>
    <w:rsid w:val="00026B46"/>
    <w:rsid w:val="000403BD"/>
    <w:rsid w:val="0004752C"/>
    <w:rsid w:val="00052416"/>
    <w:rsid w:val="00054383"/>
    <w:rsid w:val="00055BA3"/>
    <w:rsid w:val="000670C7"/>
    <w:rsid w:val="00090522"/>
    <w:rsid w:val="000E34FD"/>
    <w:rsid w:val="000E3FE8"/>
    <w:rsid w:val="000E43B1"/>
    <w:rsid w:val="000F5AE2"/>
    <w:rsid w:val="0010447E"/>
    <w:rsid w:val="00110E47"/>
    <w:rsid w:val="0011673C"/>
    <w:rsid w:val="00126AD1"/>
    <w:rsid w:val="001339BB"/>
    <w:rsid w:val="00135296"/>
    <w:rsid w:val="00185386"/>
    <w:rsid w:val="00187824"/>
    <w:rsid w:val="001C3915"/>
    <w:rsid w:val="001C46B6"/>
    <w:rsid w:val="001E327B"/>
    <w:rsid w:val="001F4C4F"/>
    <w:rsid w:val="002065FD"/>
    <w:rsid w:val="00215802"/>
    <w:rsid w:val="00221D89"/>
    <w:rsid w:val="00222BDD"/>
    <w:rsid w:val="00225668"/>
    <w:rsid w:val="00233023"/>
    <w:rsid w:val="00250E41"/>
    <w:rsid w:val="00255B28"/>
    <w:rsid w:val="002618EE"/>
    <w:rsid w:val="00262FFB"/>
    <w:rsid w:val="00270114"/>
    <w:rsid w:val="00294F85"/>
    <w:rsid w:val="002A1F2F"/>
    <w:rsid w:val="002B1607"/>
    <w:rsid w:val="002C6CC4"/>
    <w:rsid w:val="002F4DC3"/>
    <w:rsid w:val="003166CF"/>
    <w:rsid w:val="00324613"/>
    <w:rsid w:val="00344651"/>
    <w:rsid w:val="00351B60"/>
    <w:rsid w:val="00365A40"/>
    <w:rsid w:val="003746AC"/>
    <w:rsid w:val="003D1A19"/>
    <w:rsid w:val="003E05C5"/>
    <w:rsid w:val="003F3DF8"/>
    <w:rsid w:val="00412699"/>
    <w:rsid w:val="00417095"/>
    <w:rsid w:val="00427FE1"/>
    <w:rsid w:val="00436C4D"/>
    <w:rsid w:val="004372BF"/>
    <w:rsid w:val="00447B8C"/>
    <w:rsid w:val="00455239"/>
    <w:rsid w:val="004643A9"/>
    <w:rsid w:val="00472E71"/>
    <w:rsid w:val="0048094B"/>
    <w:rsid w:val="00490D2F"/>
    <w:rsid w:val="004A7953"/>
    <w:rsid w:val="004B22B9"/>
    <w:rsid w:val="004E4529"/>
    <w:rsid w:val="0050285C"/>
    <w:rsid w:val="005047D2"/>
    <w:rsid w:val="00513302"/>
    <w:rsid w:val="00522292"/>
    <w:rsid w:val="00533E9E"/>
    <w:rsid w:val="005376E8"/>
    <w:rsid w:val="00540EBB"/>
    <w:rsid w:val="005437FE"/>
    <w:rsid w:val="005440E7"/>
    <w:rsid w:val="00551C06"/>
    <w:rsid w:val="0055253F"/>
    <w:rsid w:val="00581347"/>
    <w:rsid w:val="00594B7A"/>
    <w:rsid w:val="005E2462"/>
    <w:rsid w:val="005F1B7B"/>
    <w:rsid w:val="00623999"/>
    <w:rsid w:val="00624EF9"/>
    <w:rsid w:val="0062690E"/>
    <w:rsid w:val="006544EC"/>
    <w:rsid w:val="006556F3"/>
    <w:rsid w:val="00655FB9"/>
    <w:rsid w:val="00663008"/>
    <w:rsid w:val="0066405C"/>
    <w:rsid w:val="00671913"/>
    <w:rsid w:val="00674E5B"/>
    <w:rsid w:val="0068283C"/>
    <w:rsid w:val="0068390D"/>
    <w:rsid w:val="0068524C"/>
    <w:rsid w:val="006871E0"/>
    <w:rsid w:val="006922C5"/>
    <w:rsid w:val="006B0FB8"/>
    <w:rsid w:val="006B480A"/>
    <w:rsid w:val="006B7744"/>
    <w:rsid w:val="006D1ED7"/>
    <w:rsid w:val="006F2BC7"/>
    <w:rsid w:val="006F3F31"/>
    <w:rsid w:val="0070117C"/>
    <w:rsid w:val="007041B9"/>
    <w:rsid w:val="007104C8"/>
    <w:rsid w:val="00714F44"/>
    <w:rsid w:val="00717BEA"/>
    <w:rsid w:val="0075262B"/>
    <w:rsid w:val="0075597A"/>
    <w:rsid w:val="00774130"/>
    <w:rsid w:val="0077625C"/>
    <w:rsid w:val="00781632"/>
    <w:rsid w:val="00784201"/>
    <w:rsid w:val="00792A2A"/>
    <w:rsid w:val="007B0289"/>
    <w:rsid w:val="007B2E0B"/>
    <w:rsid w:val="007C1397"/>
    <w:rsid w:val="007C2FD3"/>
    <w:rsid w:val="007D1E72"/>
    <w:rsid w:val="007D628F"/>
    <w:rsid w:val="007D6805"/>
    <w:rsid w:val="007E583C"/>
    <w:rsid w:val="007E7192"/>
    <w:rsid w:val="007E72E1"/>
    <w:rsid w:val="008015D5"/>
    <w:rsid w:val="00816A69"/>
    <w:rsid w:val="008408AA"/>
    <w:rsid w:val="00841501"/>
    <w:rsid w:val="008440A2"/>
    <w:rsid w:val="00844B23"/>
    <w:rsid w:val="0084599E"/>
    <w:rsid w:val="008A4C1D"/>
    <w:rsid w:val="008C1094"/>
    <w:rsid w:val="008D044A"/>
    <w:rsid w:val="009014FC"/>
    <w:rsid w:val="00915D8A"/>
    <w:rsid w:val="00917233"/>
    <w:rsid w:val="00922152"/>
    <w:rsid w:val="009373D7"/>
    <w:rsid w:val="009676DA"/>
    <w:rsid w:val="00991EAB"/>
    <w:rsid w:val="009A1B06"/>
    <w:rsid w:val="009C1370"/>
    <w:rsid w:val="009E0B42"/>
    <w:rsid w:val="009E4C84"/>
    <w:rsid w:val="009E66C3"/>
    <w:rsid w:val="009F6AD3"/>
    <w:rsid w:val="00A13C91"/>
    <w:rsid w:val="00A362DC"/>
    <w:rsid w:val="00A43E06"/>
    <w:rsid w:val="00A51B23"/>
    <w:rsid w:val="00A5203E"/>
    <w:rsid w:val="00A63904"/>
    <w:rsid w:val="00A8006E"/>
    <w:rsid w:val="00A80A5B"/>
    <w:rsid w:val="00A83BFB"/>
    <w:rsid w:val="00A87776"/>
    <w:rsid w:val="00A916BF"/>
    <w:rsid w:val="00A96A60"/>
    <w:rsid w:val="00AA392B"/>
    <w:rsid w:val="00AA3B6B"/>
    <w:rsid w:val="00AA407B"/>
    <w:rsid w:val="00AB2321"/>
    <w:rsid w:val="00AC39A0"/>
    <w:rsid w:val="00AC5891"/>
    <w:rsid w:val="00AE05E9"/>
    <w:rsid w:val="00AE73A3"/>
    <w:rsid w:val="00B2439A"/>
    <w:rsid w:val="00B46444"/>
    <w:rsid w:val="00B470D2"/>
    <w:rsid w:val="00B57545"/>
    <w:rsid w:val="00B92425"/>
    <w:rsid w:val="00B926FD"/>
    <w:rsid w:val="00B945C0"/>
    <w:rsid w:val="00BA024A"/>
    <w:rsid w:val="00BA3245"/>
    <w:rsid w:val="00BB5877"/>
    <w:rsid w:val="00BE1013"/>
    <w:rsid w:val="00C13749"/>
    <w:rsid w:val="00C148D6"/>
    <w:rsid w:val="00C17074"/>
    <w:rsid w:val="00C30FC4"/>
    <w:rsid w:val="00C366D3"/>
    <w:rsid w:val="00C455CF"/>
    <w:rsid w:val="00C45D18"/>
    <w:rsid w:val="00C8748F"/>
    <w:rsid w:val="00CD16DF"/>
    <w:rsid w:val="00CF5846"/>
    <w:rsid w:val="00D064AA"/>
    <w:rsid w:val="00D23714"/>
    <w:rsid w:val="00D40282"/>
    <w:rsid w:val="00D50B30"/>
    <w:rsid w:val="00D76BC3"/>
    <w:rsid w:val="00D8094A"/>
    <w:rsid w:val="00D86675"/>
    <w:rsid w:val="00D921C6"/>
    <w:rsid w:val="00DA56BE"/>
    <w:rsid w:val="00DC3D3C"/>
    <w:rsid w:val="00DD2534"/>
    <w:rsid w:val="00DD2798"/>
    <w:rsid w:val="00DD38C3"/>
    <w:rsid w:val="00DF32C9"/>
    <w:rsid w:val="00E0187C"/>
    <w:rsid w:val="00E432A5"/>
    <w:rsid w:val="00E43930"/>
    <w:rsid w:val="00E458AE"/>
    <w:rsid w:val="00E467E8"/>
    <w:rsid w:val="00E556D8"/>
    <w:rsid w:val="00E56EEE"/>
    <w:rsid w:val="00EA4CA0"/>
    <w:rsid w:val="00EA7337"/>
    <w:rsid w:val="00EB02FB"/>
    <w:rsid w:val="00EB14DB"/>
    <w:rsid w:val="00EE5377"/>
    <w:rsid w:val="00EE7088"/>
    <w:rsid w:val="00EF6C03"/>
    <w:rsid w:val="00F10C91"/>
    <w:rsid w:val="00F20156"/>
    <w:rsid w:val="00F35387"/>
    <w:rsid w:val="00F665A6"/>
    <w:rsid w:val="00F745B3"/>
    <w:rsid w:val="00F92367"/>
    <w:rsid w:val="00F960E6"/>
    <w:rsid w:val="00FA2F69"/>
    <w:rsid w:val="00FB6AA2"/>
    <w:rsid w:val="00FC1519"/>
    <w:rsid w:val="00FC35D8"/>
    <w:rsid w:val="00FC412E"/>
    <w:rsid w:val="00FF04B6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C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C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C6CC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styleId="a3">
    <w:name w:val="Table Grid"/>
    <w:basedOn w:val="a1"/>
    <w:uiPriority w:val="99"/>
    <w:locked/>
    <w:rsid w:val="00A5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0FB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_"/>
    <w:basedOn w:val="a0"/>
    <w:link w:val="1"/>
    <w:rsid w:val="006F2BC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6F2BC7"/>
    <w:pPr>
      <w:shd w:val="clear" w:color="auto" w:fill="FFFFFF"/>
      <w:autoSpaceDE/>
      <w:autoSpaceDN/>
      <w:adjustRightInd/>
      <w:spacing w:before="300" w:after="360" w:line="0" w:lineRule="atLeast"/>
      <w:ind w:hanging="420"/>
      <w:jc w:val="center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1D9B203AA16667E3E622B704A1028EEA853794F050B6FB2F75A5BA569807B65EB0A19541EC21790CFDBF2460546D95C587c16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10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okib</dc:creator>
  <cp:keywords/>
  <dc:description/>
  <cp:lastModifiedBy>ПК</cp:lastModifiedBy>
  <cp:revision>115</cp:revision>
  <cp:lastPrinted>2023-01-23T10:53:00Z</cp:lastPrinted>
  <dcterms:created xsi:type="dcterms:W3CDTF">2016-01-15T12:26:00Z</dcterms:created>
  <dcterms:modified xsi:type="dcterms:W3CDTF">2024-01-19T08:03:00Z</dcterms:modified>
</cp:coreProperties>
</file>