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муниципального округа в календарный план мероприятий, проводимых с участием Губернатора и членов Правительства, территориальными органами федеральных органов исполнительной власти, органами государственной власти Ставропольского края, подразделениями аппарата Правительства, органами местного самоуправления муниципальных образований Ставропольского края в январе 2025 года </w:t>
      </w: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4"/>
        <w:gridCol w:w="3970"/>
        <w:gridCol w:w="3261"/>
      </w:tblGrid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место и время проведения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проведение мероприятия, количество участников 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5B05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января 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администрации Красногвардейского муниципального округа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10.00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Учеба кадров органов местного самоуправления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11-00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 января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Отчетный концерт детских творческих коллективов «Звездный дождь»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Красногвардейский район, село Красногвардейское, ул. Ленина 44, здание «Социально-культурного объединения Красногвардейского муниципального округа»</w:t>
            </w:r>
            <w:r w:rsidR="007D5F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55E" w:rsidRDefault="005B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17-00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 января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FE3">
              <w:rPr>
                <w:rFonts w:ascii="Times New Roman" w:hAnsi="Times New Roman"/>
                <w:sz w:val="28"/>
                <w:szCs w:val="28"/>
              </w:rPr>
              <w:t xml:space="preserve">Районный Митинг,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506FE3">
              <w:rPr>
                <w:rFonts w:ascii="Times New Roman" w:hAnsi="Times New Roman"/>
                <w:sz w:val="28"/>
                <w:szCs w:val="28"/>
              </w:rPr>
              <w:t xml:space="preserve">-й годовщине освобождения Красногвардейского округа от немецко-фашистских захватчиков </w:t>
            </w:r>
          </w:p>
        </w:tc>
        <w:tc>
          <w:tcPr>
            <w:tcW w:w="3970" w:type="dxa"/>
          </w:tcPr>
          <w:p w:rsidR="00506FE3" w:rsidRPr="00506FE3" w:rsidRDefault="00506FE3" w:rsidP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FE3">
              <w:rPr>
                <w:rFonts w:ascii="Times New Roman" w:hAnsi="Times New Roman"/>
                <w:sz w:val="28"/>
                <w:szCs w:val="28"/>
              </w:rPr>
              <w:t>Красногвардейский округ, село Красногвардейское, ул. Ленина, 44 памятник «Братская могила советских воинов, погибших в годы гражданской и Великой Отечественной войн»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E3B4F" w:rsidRDefault="00506FE3" w:rsidP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FE3">
              <w:rPr>
                <w:rFonts w:ascii="Times New Roman" w:hAnsi="Times New Roman"/>
                <w:sz w:val="28"/>
                <w:szCs w:val="28"/>
              </w:rPr>
              <w:t>нач. в 10-00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 округа, население округа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чел.</w:t>
            </w:r>
          </w:p>
        </w:tc>
      </w:tr>
      <w:tr w:rsidR="009E3B4F" w:rsidTr="00506FE3">
        <w:tc>
          <w:tcPr>
            <w:tcW w:w="3404" w:type="dxa"/>
          </w:tcPr>
          <w:p w:rsidR="009E3B4F" w:rsidRDefault="009E3B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25 января </w:t>
            </w:r>
          </w:p>
          <w:p w:rsidR="009E3B4F" w:rsidRPr="009E3B4F" w:rsidRDefault="009E3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концерт, посвященный Российскому дню студента и его покровительнице Татьяне «Студенчества веселая пора» </w:t>
            </w:r>
          </w:p>
        </w:tc>
        <w:tc>
          <w:tcPr>
            <w:tcW w:w="3970" w:type="dxa"/>
          </w:tcPr>
          <w:p w:rsidR="009E3B4F" w:rsidRPr="009E3B4F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B4F">
              <w:rPr>
                <w:rFonts w:ascii="Times New Roman" w:hAnsi="Times New Roman"/>
                <w:sz w:val="28"/>
                <w:szCs w:val="28"/>
              </w:rPr>
              <w:t xml:space="preserve">Красногвардейский </w:t>
            </w:r>
            <w:r w:rsidR="00E51DA3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9E3B4F">
              <w:rPr>
                <w:rFonts w:ascii="Times New Roman" w:hAnsi="Times New Roman"/>
                <w:sz w:val="28"/>
                <w:szCs w:val="28"/>
              </w:rPr>
              <w:t>, село Красногвардейское, ул. Ленина 44, здание «Социально-культурного объединения Красногвардейского муниципального округа»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  <w:r w:rsidRPr="009E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55E" w:rsidRDefault="005B055E" w:rsidP="005B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17-00</w:t>
            </w:r>
          </w:p>
          <w:p w:rsidR="009E3B4F" w:rsidRPr="00506FE3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3B4F" w:rsidRPr="009E3B4F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B4F"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9E3B4F" w:rsidRPr="009E3B4F" w:rsidRDefault="009E3B4F" w:rsidP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B4F"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  <w:p w:rsidR="009E3B4F" w:rsidRDefault="009E3B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029" w:rsidRDefault="003F2029"/>
    <w:sectPr w:rsidR="003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E3"/>
    <w:rsid w:val="001F3DBF"/>
    <w:rsid w:val="00302677"/>
    <w:rsid w:val="003F2029"/>
    <w:rsid w:val="00506FE3"/>
    <w:rsid w:val="005B055E"/>
    <w:rsid w:val="007D5F87"/>
    <w:rsid w:val="00872847"/>
    <w:rsid w:val="00876EF6"/>
    <w:rsid w:val="009E3B4F"/>
    <w:rsid w:val="00A93322"/>
    <w:rsid w:val="00AD04CA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5886"/>
  <w15:chartTrackingRefBased/>
  <w15:docId w15:val="{CF11372E-234B-4AD5-A806-B69D5C4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Алёна Витальевна</dc:creator>
  <cp:keywords/>
  <dc:description/>
  <cp:lastModifiedBy>Звягинцева Алёна Витальевна</cp:lastModifiedBy>
  <cp:revision>6</cp:revision>
  <dcterms:created xsi:type="dcterms:W3CDTF">2024-11-06T05:49:00Z</dcterms:created>
  <dcterms:modified xsi:type="dcterms:W3CDTF">2024-11-26T07:41:00Z</dcterms:modified>
</cp:coreProperties>
</file>